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29815" w14:textId="77777777" w:rsidR="008C300F" w:rsidRDefault="008C300F">
      <w:pPr>
        <w:pStyle w:val="BodyText"/>
        <w:rPr>
          <w:rFonts w:ascii="Times New Roman"/>
          <w:sz w:val="20"/>
        </w:rPr>
      </w:pPr>
    </w:p>
    <w:p w14:paraId="74B12854" w14:textId="77777777" w:rsidR="008C300F" w:rsidRDefault="008C300F">
      <w:pPr>
        <w:pStyle w:val="BodyText"/>
        <w:rPr>
          <w:rFonts w:ascii="Times New Roman"/>
          <w:sz w:val="20"/>
        </w:rPr>
      </w:pPr>
    </w:p>
    <w:p w14:paraId="4B652264" w14:textId="77777777" w:rsidR="008C300F" w:rsidRDefault="008C300F">
      <w:pPr>
        <w:pStyle w:val="BodyText"/>
        <w:rPr>
          <w:rFonts w:ascii="Times New Roman"/>
          <w:sz w:val="20"/>
        </w:rPr>
      </w:pPr>
    </w:p>
    <w:p w14:paraId="01E5242F" w14:textId="77777777" w:rsidR="008C300F" w:rsidRDefault="008C300F">
      <w:pPr>
        <w:pStyle w:val="BodyText"/>
        <w:rPr>
          <w:rFonts w:ascii="Times New Roman"/>
          <w:sz w:val="20"/>
        </w:rPr>
      </w:pPr>
    </w:p>
    <w:p w14:paraId="4EA9C7FC" w14:textId="77777777" w:rsidR="008C300F" w:rsidRDefault="008C300F">
      <w:pPr>
        <w:pStyle w:val="BodyText"/>
        <w:spacing w:before="8"/>
        <w:rPr>
          <w:rFonts w:ascii="Times New Roman"/>
          <w:sz w:val="13"/>
        </w:rPr>
      </w:pPr>
    </w:p>
    <w:p w14:paraId="6269EF21" w14:textId="77777777" w:rsidR="008C300F" w:rsidRDefault="00061E75">
      <w:pPr>
        <w:pStyle w:val="BodyText"/>
        <w:ind w:left="3337"/>
        <w:rPr>
          <w:rFonts w:ascii="Times New Roman"/>
          <w:sz w:val="20"/>
        </w:rPr>
      </w:pPr>
      <w:r>
        <w:rPr>
          <w:rFonts w:ascii="Times New Roman"/>
          <w:noProof/>
          <w:sz w:val="20"/>
          <w:lang w:val="en-GB" w:eastAsia="en-GB"/>
        </w:rPr>
        <w:drawing>
          <wp:inline distT="0" distB="0" distL="0" distR="0" wp14:anchorId="407A004F" wp14:editId="236AC046">
            <wp:extent cx="1798320" cy="1798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lywelll fc.png"/>
                    <pic:cNvPicPr/>
                  </pic:nvPicPr>
                  <pic:blipFill>
                    <a:blip r:embed="rId6">
                      <a:extLst>
                        <a:ext uri="{28A0092B-C50C-407E-A947-70E740481C1C}">
                          <a14:useLocalDpi xmlns:a14="http://schemas.microsoft.com/office/drawing/2010/main" val="0"/>
                        </a:ext>
                      </a:extLst>
                    </a:blip>
                    <a:stretch>
                      <a:fillRect/>
                    </a:stretch>
                  </pic:blipFill>
                  <pic:spPr>
                    <a:xfrm>
                      <a:off x="0" y="0"/>
                      <a:ext cx="1798320" cy="1798320"/>
                    </a:xfrm>
                    <a:prstGeom prst="rect">
                      <a:avLst/>
                    </a:prstGeom>
                  </pic:spPr>
                </pic:pic>
              </a:graphicData>
            </a:graphic>
          </wp:inline>
        </w:drawing>
      </w:r>
    </w:p>
    <w:p w14:paraId="1507BB01" w14:textId="77777777" w:rsidR="008C300F" w:rsidRDefault="008C300F">
      <w:pPr>
        <w:pStyle w:val="BodyText"/>
        <w:rPr>
          <w:rFonts w:ascii="Times New Roman"/>
          <w:sz w:val="20"/>
        </w:rPr>
      </w:pPr>
    </w:p>
    <w:p w14:paraId="649DCC0F" w14:textId="77777777" w:rsidR="008C300F" w:rsidRDefault="008C300F">
      <w:pPr>
        <w:pStyle w:val="BodyText"/>
        <w:rPr>
          <w:rFonts w:ascii="Times New Roman"/>
          <w:sz w:val="20"/>
        </w:rPr>
      </w:pPr>
    </w:p>
    <w:p w14:paraId="14AA4C38" w14:textId="77777777" w:rsidR="008C300F" w:rsidRDefault="008C300F">
      <w:pPr>
        <w:pStyle w:val="BodyText"/>
        <w:rPr>
          <w:rFonts w:ascii="Times New Roman"/>
          <w:sz w:val="20"/>
        </w:rPr>
      </w:pPr>
    </w:p>
    <w:p w14:paraId="643AC1FB" w14:textId="77777777" w:rsidR="008C300F" w:rsidRDefault="008C300F">
      <w:pPr>
        <w:pStyle w:val="BodyText"/>
        <w:rPr>
          <w:rFonts w:ascii="Times New Roman"/>
          <w:sz w:val="20"/>
        </w:rPr>
      </w:pPr>
    </w:p>
    <w:p w14:paraId="3D309885" w14:textId="77777777" w:rsidR="008C300F" w:rsidRDefault="008C300F">
      <w:pPr>
        <w:pStyle w:val="BodyText"/>
        <w:rPr>
          <w:rFonts w:ascii="Times New Roman"/>
          <w:sz w:val="20"/>
        </w:rPr>
      </w:pPr>
    </w:p>
    <w:p w14:paraId="0C57F418" w14:textId="77777777" w:rsidR="008C300F" w:rsidRDefault="008C300F">
      <w:pPr>
        <w:pStyle w:val="BodyText"/>
        <w:spacing w:before="8"/>
        <w:rPr>
          <w:rFonts w:ascii="Times New Roman"/>
          <w:sz w:val="29"/>
        </w:rPr>
      </w:pPr>
    </w:p>
    <w:p w14:paraId="253C0507" w14:textId="027C3E56" w:rsidR="008C300F" w:rsidRDefault="00433970">
      <w:pPr>
        <w:spacing w:before="83" w:line="249" w:lineRule="auto"/>
        <w:ind w:left="287" w:right="54"/>
        <w:jc w:val="center"/>
        <w:rPr>
          <w:b/>
          <w:sz w:val="50"/>
        </w:rPr>
      </w:pPr>
      <w:r>
        <w:rPr>
          <w:b/>
          <w:color w:val="606069"/>
          <w:w w:val="105"/>
          <w:sz w:val="50"/>
        </w:rPr>
        <w:t>Waste</w:t>
      </w:r>
      <w:r>
        <w:rPr>
          <w:b/>
          <w:color w:val="606069"/>
          <w:spacing w:val="-50"/>
          <w:w w:val="105"/>
          <w:sz w:val="50"/>
        </w:rPr>
        <w:t xml:space="preserve"> </w:t>
      </w:r>
      <w:r w:rsidR="00146F08">
        <w:rPr>
          <w:b/>
          <w:color w:val="606069"/>
          <w:w w:val="105"/>
          <w:sz w:val="50"/>
        </w:rPr>
        <w:t>Management and R</w:t>
      </w:r>
      <w:bookmarkStart w:id="0" w:name="_GoBack"/>
      <w:bookmarkEnd w:id="0"/>
      <w:r>
        <w:rPr>
          <w:b/>
          <w:color w:val="606069"/>
          <w:w w:val="105"/>
          <w:sz w:val="50"/>
        </w:rPr>
        <w:t>ecycling Policy</w:t>
      </w:r>
    </w:p>
    <w:p w14:paraId="0A999BE3" w14:textId="77777777" w:rsidR="008C300F" w:rsidRDefault="008C300F">
      <w:pPr>
        <w:pStyle w:val="BodyText"/>
        <w:rPr>
          <w:b/>
          <w:sz w:val="56"/>
        </w:rPr>
      </w:pPr>
    </w:p>
    <w:p w14:paraId="41FE0BBC" w14:textId="77777777" w:rsidR="008C300F" w:rsidRDefault="008C300F">
      <w:pPr>
        <w:pStyle w:val="BodyText"/>
        <w:spacing w:before="4"/>
        <w:rPr>
          <w:b/>
          <w:sz w:val="79"/>
        </w:rPr>
      </w:pPr>
    </w:p>
    <w:p w14:paraId="4A1514F2" w14:textId="6B8BDF04" w:rsidR="008C300F" w:rsidRDefault="00061E75">
      <w:pPr>
        <w:spacing w:before="1"/>
        <w:ind w:left="277" w:right="54"/>
        <w:jc w:val="center"/>
        <w:rPr>
          <w:b/>
          <w:sz w:val="39"/>
        </w:rPr>
      </w:pPr>
      <w:r>
        <w:rPr>
          <w:b/>
          <w:color w:val="606069"/>
          <w:sz w:val="39"/>
        </w:rPr>
        <w:t>Holywell</w:t>
      </w:r>
      <w:r w:rsidR="00433970">
        <w:rPr>
          <w:b/>
          <w:color w:val="606069"/>
          <w:sz w:val="39"/>
        </w:rPr>
        <w:t xml:space="preserve"> </w:t>
      </w:r>
      <w:r w:rsidR="00BF5F83">
        <w:rPr>
          <w:b/>
          <w:color w:val="606069"/>
          <w:sz w:val="39"/>
        </w:rPr>
        <w:t xml:space="preserve">Town Football Club </w:t>
      </w:r>
    </w:p>
    <w:p w14:paraId="25D1661A" w14:textId="77777777" w:rsidR="008C300F" w:rsidRDefault="00433970">
      <w:pPr>
        <w:spacing w:before="285"/>
        <w:ind w:left="334" w:right="54"/>
        <w:jc w:val="center"/>
        <w:rPr>
          <w:sz w:val="23"/>
        </w:rPr>
      </w:pPr>
      <w:r>
        <w:rPr>
          <w:b/>
          <w:color w:val="606069"/>
          <w:w w:val="105"/>
          <w:sz w:val="23"/>
        </w:rPr>
        <w:t xml:space="preserve">Registered Office: </w:t>
      </w:r>
      <w:r w:rsidR="00061E75" w:rsidRPr="00061E75">
        <w:rPr>
          <w:b/>
          <w:color w:val="606069"/>
          <w:w w:val="105"/>
          <w:sz w:val="23"/>
        </w:rPr>
        <w:t>Halkyn Rd, Holywell CH8 7TZ</w:t>
      </w:r>
    </w:p>
    <w:p w14:paraId="6D46B348" w14:textId="77777777" w:rsidR="008C300F" w:rsidRDefault="008C300F">
      <w:pPr>
        <w:pStyle w:val="BodyText"/>
        <w:rPr>
          <w:sz w:val="26"/>
        </w:rPr>
      </w:pPr>
    </w:p>
    <w:p w14:paraId="4C58C811" w14:textId="77777777" w:rsidR="008C300F" w:rsidRDefault="008C300F">
      <w:pPr>
        <w:pStyle w:val="BodyText"/>
        <w:rPr>
          <w:sz w:val="26"/>
        </w:rPr>
      </w:pPr>
    </w:p>
    <w:p w14:paraId="05001835" w14:textId="77777777" w:rsidR="008C300F" w:rsidRDefault="008C300F">
      <w:pPr>
        <w:pStyle w:val="BodyText"/>
        <w:spacing w:before="4"/>
        <w:rPr>
          <w:sz w:val="21"/>
        </w:rPr>
      </w:pPr>
    </w:p>
    <w:p w14:paraId="6FAD6F89" w14:textId="77777777" w:rsidR="008C300F" w:rsidRDefault="00433970">
      <w:pPr>
        <w:pStyle w:val="BodyText"/>
        <w:spacing w:before="1"/>
        <w:ind w:left="324" w:right="54"/>
        <w:jc w:val="center"/>
      </w:pPr>
      <w:r>
        <w:rPr>
          <w:color w:val="606069"/>
          <w:w w:val="105"/>
        </w:rPr>
        <w:t>Company Limited by Guarantee Registration Number: 7479803</w:t>
      </w:r>
    </w:p>
    <w:p w14:paraId="6B9CC324" w14:textId="77777777" w:rsidR="008C300F" w:rsidRDefault="008C300F">
      <w:pPr>
        <w:jc w:val="center"/>
        <w:sectPr w:rsidR="008C300F">
          <w:footerReference w:type="default" r:id="rId7"/>
          <w:type w:val="continuous"/>
          <w:pgSz w:w="11910" w:h="16850"/>
          <w:pgMar w:top="1600" w:right="1300" w:bottom="1220" w:left="1040" w:header="720" w:footer="1027" w:gutter="0"/>
          <w:cols w:space="720"/>
        </w:sectPr>
      </w:pPr>
    </w:p>
    <w:p w14:paraId="77F73D54" w14:textId="77777777" w:rsidR="008C300F" w:rsidRPr="00BF5F83" w:rsidRDefault="00433970">
      <w:pPr>
        <w:spacing w:before="78"/>
        <w:ind w:left="110"/>
        <w:rPr>
          <w:b/>
          <w:sz w:val="27"/>
          <w:u w:val="single"/>
        </w:rPr>
      </w:pPr>
      <w:r w:rsidRPr="00BF5F83">
        <w:rPr>
          <w:b/>
          <w:color w:val="5B5B62"/>
          <w:w w:val="105"/>
          <w:sz w:val="27"/>
          <w:u w:val="single"/>
        </w:rPr>
        <w:lastRenderedPageBreak/>
        <w:t>General Statement</w:t>
      </w:r>
    </w:p>
    <w:p w14:paraId="62F8A617" w14:textId="77777777" w:rsidR="008C300F" w:rsidRDefault="008C300F">
      <w:pPr>
        <w:pStyle w:val="BodyText"/>
        <w:spacing w:before="2"/>
        <w:rPr>
          <w:b/>
          <w:sz w:val="28"/>
        </w:rPr>
      </w:pPr>
    </w:p>
    <w:p w14:paraId="7808B3D1" w14:textId="77777777" w:rsidR="008C300F" w:rsidRDefault="00433970">
      <w:pPr>
        <w:pStyle w:val="BodyText"/>
        <w:spacing w:line="254" w:lineRule="auto"/>
        <w:ind w:left="108" w:right="740" w:firstLine="8"/>
      </w:pPr>
      <w:r>
        <w:rPr>
          <w:color w:val="5B5B62"/>
          <w:w w:val="105"/>
        </w:rPr>
        <w:t>It is our company policy to ensure a high level of commitment to good environmental policies throughout our business activities</w:t>
      </w:r>
      <w:r>
        <w:rPr>
          <w:color w:val="828285"/>
          <w:w w:val="105"/>
        </w:rPr>
        <w:t>.</w:t>
      </w:r>
    </w:p>
    <w:p w14:paraId="00E7559C" w14:textId="77777777" w:rsidR="008C300F" w:rsidRDefault="00433970">
      <w:pPr>
        <w:pStyle w:val="BodyText"/>
        <w:spacing w:line="252" w:lineRule="auto"/>
        <w:ind w:left="108" w:right="108" w:firstLine="8"/>
      </w:pPr>
      <w:r>
        <w:rPr>
          <w:color w:val="5B5B62"/>
          <w:w w:val="105"/>
        </w:rPr>
        <w:t xml:space="preserve">It is our intention to develop this policy by </w:t>
      </w:r>
      <w:proofErr w:type="spellStart"/>
      <w:r>
        <w:rPr>
          <w:color w:val="5B5B62"/>
          <w:w w:val="105"/>
        </w:rPr>
        <w:t>minimising</w:t>
      </w:r>
      <w:proofErr w:type="spellEnd"/>
      <w:r>
        <w:rPr>
          <w:color w:val="5B5B62"/>
          <w:w w:val="105"/>
        </w:rPr>
        <w:t xml:space="preserve"> the production of waste, through good</w:t>
      </w:r>
      <w:r>
        <w:rPr>
          <w:color w:val="5B5B62"/>
          <w:spacing w:val="-4"/>
          <w:w w:val="105"/>
        </w:rPr>
        <w:t xml:space="preserve"> </w:t>
      </w:r>
      <w:r>
        <w:rPr>
          <w:color w:val="5B5B62"/>
          <w:w w:val="105"/>
        </w:rPr>
        <w:t>purchasing</w:t>
      </w:r>
      <w:r>
        <w:rPr>
          <w:color w:val="5B5B62"/>
          <w:spacing w:val="-1"/>
          <w:w w:val="105"/>
        </w:rPr>
        <w:t xml:space="preserve"> </w:t>
      </w:r>
      <w:r>
        <w:rPr>
          <w:color w:val="5B5B62"/>
          <w:w w:val="105"/>
        </w:rPr>
        <w:t>practice</w:t>
      </w:r>
      <w:r>
        <w:rPr>
          <w:color w:val="5B5B62"/>
          <w:spacing w:val="6"/>
          <w:w w:val="105"/>
        </w:rPr>
        <w:t xml:space="preserve"> </w:t>
      </w:r>
      <w:r>
        <w:rPr>
          <w:color w:val="5B5B62"/>
          <w:w w:val="105"/>
        </w:rPr>
        <w:t>of</w:t>
      </w:r>
      <w:r>
        <w:rPr>
          <w:color w:val="5B5B62"/>
          <w:spacing w:val="-16"/>
          <w:w w:val="105"/>
        </w:rPr>
        <w:t xml:space="preserve"> </w:t>
      </w:r>
      <w:r>
        <w:rPr>
          <w:color w:val="5B5B62"/>
          <w:w w:val="105"/>
        </w:rPr>
        <w:t>materials</w:t>
      </w:r>
      <w:r>
        <w:rPr>
          <w:color w:val="5B5B62"/>
          <w:spacing w:val="-5"/>
          <w:w w:val="105"/>
        </w:rPr>
        <w:t xml:space="preserve"> </w:t>
      </w:r>
      <w:r>
        <w:rPr>
          <w:color w:val="5B5B62"/>
          <w:w w:val="105"/>
        </w:rPr>
        <w:t>used</w:t>
      </w:r>
      <w:r>
        <w:rPr>
          <w:color w:val="5B5B62"/>
          <w:spacing w:val="-11"/>
          <w:w w:val="105"/>
        </w:rPr>
        <w:t xml:space="preserve"> </w:t>
      </w:r>
      <w:r>
        <w:rPr>
          <w:color w:val="5B5B62"/>
          <w:w w:val="105"/>
        </w:rPr>
        <w:t>throughout</w:t>
      </w:r>
      <w:r>
        <w:rPr>
          <w:color w:val="5B5B62"/>
          <w:spacing w:val="-2"/>
          <w:w w:val="105"/>
        </w:rPr>
        <w:t xml:space="preserve"> </w:t>
      </w:r>
      <w:r>
        <w:rPr>
          <w:color w:val="5B5B62"/>
          <w:w w:val="105"/>
        </w:rPr>
        <w:t>the</w:t>
      </w:r>
      <w:r>
        <w:rPr>
          <w:color w:val="5B5B62"/>
          <w:spacing w:val="-18"/>
          <w:w w:val="105"/>
        </w:rPr>
        <w:t xml:space="preserve"> </w:t>
      </w:r>
      <w:r>
        <w:rPr>
          <w:color w:val="5B5B62"/>
          <w:w w:val="105"/>
        </w:rPr>
        <w:t>business and</w:t>
      </w:r>
      <w:r>
        <w:rPr>
          <w:color w:val="5B5B62"/>
          <w:spacing w:val="-8"/>
          <w:w w:val="105"/>
        </w:rPr>
        <w:t xml:space="preserve"> </w:t>
      </w:r>
      <w:r>
        <w:rPr>
          <w:color w:val="5B5B62"/>
          <w:w w:val="105"/>
        </w:rPr>
        <w:t>reuse</w:t>
      </w:r>
      <w:r>
        <w:rPr>
          <w:color w:val="5B5B62"/>
          <w:spacing w:val="-12"/>
          <w:w w:val="105"/>
        </w:rPr>
        <w:t xml:space="preserve"> </w:t>
      </w:r>
      <w:r>
        <w:rPr>
          <w:color w:val="5B5B62"/>
          <w:w w:val="105"/>
        </w:rPr>
        <w:t>and</w:t>
      </w:r>
      <w:r>
        <w:rPr>
          <w:color w:val="5B5B62"/>
          <w:spacing w:val="-8"/>
          <w:w w:val="105"/>
        </w:rPr>
        <w:t xml:space="preserve"> </w:t>
      </w:r>
      <w:r>
        <w:rPr>
          <w:color w:val="5B5B62"/>
          <w:w w:val="105"/>
        </w:rPr>
        <w:t>recycle materials whenever practical to do</w:t>
      </w:r>
      <w:r>
        <w:rPr>
          <w:color w:val="5B5B62"/>
          <w:spacing w:val="-19"/>
          <w:w w:val="105"/>
        </w:rPr>
        <w:t xml:space="preserve"> </w:t>
      </w:r>
      <w:r>
        <w:rPr>
          <w:color w:val="5B5B62"/>
          <w:w w:val="105"/>
        </w:rPr>
        <w:t>so.</w:t>
      </w:r>
    </w:p>
    <w:p w14:paraId="45CBFEBD" w14:textId="77777777" w:rsidR="008C300F" w:rsidRDefault="00433970">
      <w:pPr>
        <w:pStyle w:val="BodyText"/>
        <w:spacing w:before="10" w:line="249" w:lineRule="auto"/>
        <w:ind w:left="108" w:right="67" w:hanging="5"/>
      </w:pPr>
      <w:r>
        <w:rPr>
          <w:color w:val="5B5B62"/>
          <w:w w:val="105"/>
        </w:rPr>
        <w:t xml:space="preserve">To help ensure we give proper consideration to our environmental and waste management responsibilities and to assist in the </w:t>
      </w:r>
      <w:proofErr w:type="spellStart"/>
      <w:r>
        <w:rPr>
          <w:color w:val="5B5B62"/>
          <w:w w:val="105"/>
        </w:rPr>
        <w:t>minimisation</w:t>
      </w:r>
      <w:proofErr w:type="spellEnd"/>
      <w:r>
        <w:rPr>
          <w:color w:val="5B5B62"/>
          <w:w w:val="105"/>
        </w:rPr>
        <w:t xml:space="preserve"> of waste and the recycling of materials wherever </w:t>
      </w:r>
      <w:proofErr w:type="spellStart"/>
      <w:r>
        <w:rPr>
          <w:color w:val="5B5B62"/>
          <w:w w:val="105"/>
        </w:rPr>
        <w:t>practible</w:t>
      </w:r>
      <w:proofErr w:type="spellEnd"/>
      <w:r>
        <w:rPr>
          <w:color w:val="5B5B62"/>
          <w:w w:val="105"/>
        </w:rPr>
        <w:t>, systems and procedures will be implemented to encourage the recycling of materials with a view to minimizing the overall levels of waste we produce. All staff are expected to abide by the following procedures and co-operate with management in the excruciation of this policy</w:t>
      </w:r>
      <w:r>
        <w:rPr>
          <w:color w:val="828285"/>
          <w:w w:val="105"/>
        </w:rPr>
        <w:t>.</w:t>
      </w:r>
    </w:p>
    <w:p w14:paraId="3DF873ED" w14:textId="77777777" w:rsidR="008C300F" w:rsidRDefault="008C300F">
      <w:pPr>
        <w:pStyle w:val="BodyText"/>
        <w:rPr>
          <w:sz w:val="26"/>
        </w:rPr>
      </w:pPr>
    </w:p>
    <w:p w14:paraId="7F84132D" w14:textId="77777777" w:rsidR="008C300F" w:rsidRDefault="008C300F">
      <w:pPr>
        <w:pStyle w:val="BodyText"/>
        <w:rPr>
          <w:sz w:val="22"/>
        </w:rPr>
      </w:pPr>
    </w:p>
    <w:p w14:paraId="08E09B83" w14:textId="77777777" w:rsidR="008C300F" w:rsidRPr="00BF5F83" w:rsidRDefault="00433970">
      <w:pPr>
        <w:pStyle w:val="Heading1"/>
      </w:pPr>
      <w:r w:rsidRPr="00BF5F83">
        <w:rPr>
          <w:color w:val="5B5B62"/>
          <w:w w:val="105"/>
        </w:rPr>
        <w:t>General Aims</w:t>
      </w:r>
    </w:p>
    <w:p w14:paraId="2BBAB54D" w14:textId="77777777" w:rsidR="008C300F" w:rsidRDefault="008C300F">
      <w:pPr>
        <w:pStyle w:val="BodyText"/>
        <w:spacing w:before="5"/>
        <w:rPr>
          <w:b/>
          <w:sz w:val="24"/>
        </w:rPr>
      </w:pPr>
    </w:p>
    <w:p w14:paraId="34CA141B" w14:textId="2CAADF47" w:rsidR="008C300F" w:rsidRDefault="00433970">
      <w:pPr>
        <w:pStyle w:val="BodyText"/>
        <w:spacing w:before="1" w:line="254" w:lineRule="auto"/>
        <w:ind w:left="108" w:firstLine="1"/>
      </w:pPr>
      <w:r>
        <w:rPr>
          <w:color w:val="5B5B62"/>
          <w:w w:val="105"/>
        </w:rPr>
        <w:t xml:space="preserve">As part of our commitment to </w:t>
      </w:r>
      <w:r w:rsidR="00BF5F83">
        <w:rPr>
          <w:color w:val="5B5B62"/>
          <w:w w:val="105"/>
        </w:rPr>
        <w:t>protecting</w:t>
      </w:r>
      <w:r>
        <w:rPr>
          <w:color w:val="5B5B62"/>
          <w:w w:val="105"/>
        </w:rPr>
        <w:t xml:space="preserve"> the environment and reduc</w:t>
      </w:r>
      <w:r>
        <w:rPr>
          <w:color w:val="828285"/>
          <w:w w:val="105"/>
        </w:rPr>
        <w:t>i</w:t>
      </w:r>
      <w:r>
        <w:rPr>
          <w:color w:val="5B5B62"/>
          <w:w w:val="105"/>
        </w:rPr>
        <w:t xml:space="preserve">ng waste levels, we have adopted the following specific </w:t>
      </w:r>
      <w:proofErr w:type="gramStart"/>
      <w:r>
        <w:rPr>
          <w:color w:val="5B5B62"/>
          <w:w w:val="105"/>
        </w:rPr>
        <w:t>aims:-</w:t>
      </w:r>
      <w:proofErr w:type="gramEnd"/>
    </w:p>
    <w:p w14:paraId="47720E13" w14:textId="77777777" w:rsidR="008C300F" w:rsidRDefault="008C300F">
      <w:pPr>
        <w:pStyle w:val="BodyText"/>
        <w:spacing w:before="10"/>
      </w:pPr>
    </w:p>
    <w:p w14:paraId="7D92C691" w14:textId="77777777" w:rsidR="008C300F" w:rsidRDefault="00433970">
      <w:pPr>
        <w:pStyle w:val="BodyText"/>
        <w:spacing w:line="247" w:lineRule="auto"/>
        <w:ind w:left="108" w:right="946" w:firstLine="3"/>
      </w:pPr>
      <w:r>
        <w:rPr>
          <w:color w:val="5B5B62"/>
          <w:w w:val="105"/>
        </w:rPr>
        <w:t xml:space="preserve">Cultivate a work ethic with a high level of awareness of waste management, waste </w:t>
      </w:r>
      <w:proofErr w:type="spellStart"/>
      <w:r>
        <w:rPr>
          <w:color w:val="5B5B62"/>
          <w:w w:val="105"/>
        </w:rPr>
        <w:t>minimisation</w:t>
      </w:r>
      <w:proofErr w:type="spellEnd"/>
      <w:r>
        <w:rPr>
          <w:color w:val="5B5B62"/>
          <w:w w:val="105"/>
        </w:rPr>
        <w:t xml:space="preserve"> and desire to recycle and reuse materials when practical.</w:t>
      </w:r>
    </w:p>
    <w:p w14:paraId="02D89673" w14:textId="77777777" w:rsidR="008C300F" w:rsidRDefault="00433970">
      <w:pPr>
        <w:pStyle w:val="BodyText"/>
        <w:tabs>
          <w:tab w:val="left" w:pos="2253"/>
        </w:tabs>
        <w:spacing w:before="1" w:line="247" w:lineRule="auto"/>
        <w:ind w:left="116" w:right="874" w:hanging="4"/>
      </w:pPr>
      <w:r>
        <w:rPr>
          <w:color w:val="5B5B62"/>
          <w:w w:val="105"/>
        </w:rPr>
        <w:t>Promote</w:t>
      </w:r>
      <w:r>
        <w:rPr>
          <w:color w:val="5B5B62"/>
          <w:spacing w:val="-11"/>
          <w:w w:val="105"/>
        </w:rPr>
        <w:t xml:space="preserve"> </w:t>
      </w:r>
      <w:r>
        <w:rPr>
          <w:color w:val="5B5B62"/>
          <w:w w:val="105"/>
        </w:rPr>
        <w:t>economy</w:t>
      </w:r>
      <w:r>
        <w:rPr>
          <w:color w:val="5B5B62"/>
          <w:w w:val="105"/>
        </w:rPr>
        <w:tab/>
        <w:t>in the use of materials generally and in particular paper</w:t>
      </w:r>
      <w:r>
        <w:rPr>
          <w:color w:val="5B5B62"/>
          <w:spacing w:val="-20"/>
          <w:w w:val="105"/>
        </w:rPr>
        <w:t xml:space="preserve"> </w:t>
      </w:r>
      <w:r>
        <w:rPr>
          <w:color w:val="5B5B62"/>
          <w:w w:val="105"/>
        </w:rPr>
        <w:t>and</w:t>
      </w:r>
      <w:r>
        <w:rPr>
          <w:color w:val="5B5B62"/>
          <w:spacing w:val="-9"/>
          <w:w w:val="105"/>
        </w:rPr>
        <w:t xml:space="preserve"> </w:t>
      </w:r>
      <w:r>
        <w:rPr>
          <w:color w:val="5B5B62"/>
          <w:w w:val="105"/>
        </w:rPr>
        <w:t>the</w:t>
      </w:r>
      <w:r>
        <w:rPr>
          <w:color w:val="5B5B62"/>
          <w:w w:val="108"/>
        </w:rPr>
        <w:t xml:space="preserve"> </w:t>
      </w:r>
      <w:r>
        <w:rPr>
          <w:color w:val="5B5B62"/>
          <w:w w:val="105"/>
        </w:rPr>
        <w:t>selection of print formats and documents styles in our</w:t>
      </w:r>
      <w:r>
        <w:rPr>
          <w:color w:val="5B5B62"/>
          <w:spacing w:val="-39"/>
          <w:w w:val="105"/>
        </w:rPr>
        <w:t xml:space="preserve"> </w:t>
      </w:r>
      <w:r>
        <w:rPr>
          <w:color w:val="5B5B62"/>
          <w:w w:val="105"/>
        </w:rPr>
        <w:t>offices</w:t>
      </w:r>
      <w:r>
        <w:rPr>
          <w:color w:val="828285"/>
          <w:w w:val="105"/>
        </w:rPr>
        <w:t>.</w:t>
      </w:r>
    </w:p>
    <w:p w14:paraId="4A10714D" w14:textId="77777777" w:rsidR="008C300F" w:rsidRDefault="00433970">
      <w:pPr>
        <w:pStyle w:val="BodyText"/>
        <w:spacing w:before="1" w:line="254" w:lineRule="auto"/>
        <w:ind w:left="114" w:right="108" w:hanging="3"/>
      </w:pPr>
      <w:r>
        <w:rPr>
          <w:color w:val="5B5B62"/>
          <w:w w:val="105"/>
        </w:rPr>
        <w:t>Encourage the use of recycled/reclaimed materials; materials from sustainable sources and those that are suitable for disposal by recycling</w:t>
      </w:r>
      <w:r>
        <w:rPr>
          <w:color w:val="494949"/>
          <w:w w:val="105"/>
        </w:rPr>
        <w:t>.</w:t>
      </w:r>
    </w:p>
    <w:p w14:paraId="73D7614D" w14:textId="77777777" w:rsidR="008C300F" w:rsidRDefault="00433970">
      <w:pPr>
        <w:pStyle w:val="BodyText"/>
        <w:spacing w:line="252" w:lineRule="auto"/>
        <w:ind w:left="113" w:right="729" w:firstLine="5"/>
      </w:pPr>
      <w:proofErr w:type="spellStart"/>
      <w:r>
        <w:rPr>
          <w:color w:val="5B5B62"/>
          <w:w w:val="105"/>
        </w:rPr>
        <w:t>Favour</w:t>
      </w:r>
      <w:proofErr w:type="spellEnd"/>
      <w:r>
        <w:rPr>
          <w:color w:val="5B5B62"/>
          <w:w w:val="105"/>
        </w:rPr>
        <w:t xml:space="preserve"> suppliers who actively operate according to sound environmental principles. </w:t>
      </w:r>
      <w:proofErr w:type="spellStart"/>
      <w:r>
        <w:rPr>
          <w:color w:val="5B5B62"/>
          <w:w w:val="105"/>
        </w:rPr>
        <w:t>Minimise</w:t>
      </w:r>
      <w:proofErr w:type="spellEnd"/>
      <w:r>
        <w:rPr>
          <w:color w:val="5B5B62"/>
          <w:w w:val="105"/>
        </w:rPr>
        <w:t xml:space="preserve"> waste by encouraging the exchange and reuse of equipment and materials amongst departments and on our construction sites.</w:t>
      </w:r>
    </w:p>
    <w:p w14:paraId="28BCBF02" w14:textId="77777777" w:rsidR="008C300F" w:rsidRDefault="00433970">
      <w:pPr>
        <w:pStyle w:val="BodyText"/>
        <w:spacing w:before="2" w:line="252" w:lineRule="auto"/>
        <w:ind w:left="116" w:right="387" w:firstLine="3"/>
      </w:pPr>
      <w:r>
        <w:rPr>
          <w:color w:val="5B5B62"/>
          <w:w w:val="105"/>
        </w:rPr>
        <w:t>Develop waste management strategies that include recycling procedures and schemes. Encourage employees in our office and on our sites to promote and establish recycling scheme that our relevant to their individual activities.</w:t>
      </w:r>
    </w:p>
    <w:p w14:paraId="6BF88943" w14:textId="77777777" w:rsidR="008C300F" w:rsidRDefault="008C300F">
      <w:pPr>
        <w:pStyle w:val="BodyText"/>
        <w:rPr>
          <w:sz w:val="24"/>
        </w:rPr>
      </w:pPr>
    </w:p>
    <w:p w14:paraId="38B6D1DE" w14:textId="77777777" w:rsidR="008C300F" w:rsidRDefault="00433970">
      <w:pPr>
        <w:pStyle w:val="Heading1"/>
        <w:ind w:left="120"/>
        <w:rPr>
          <w:u w:val="none"/>
        </w:rPr>
      </w:pPr>
      <w:r>
        <w:rPr>
          <w:color w:val="5B5B62"/>
          <w:w w:val="105"/>
          <w:u w:val="thick"/>
        </w:rPr>
        <w:t>Future Recycling</w:t>
      </w:r>
    </w:p>
    <w:p w14:paraId="589DF54F" w14:textId="77777777" w:rsidR="008C300F" w:rsidRDefault="008C300F">
      <w:pPr>
        <w:pStyle w:val="BodyText"/>
        <w:spacing w:before="6"/>
        <w:rPr>
          <w:b/>
          <w:sz w:val="24"/>
        </w:rPr>
      </w:pPr>
    </w:p>
    <w:p w14:paraId="3ED8B25D" w14:textId="77777777" w:rsidR="008C300F" w:rsidRDefault="00433970">
      <w:pPr>
        <w:pStyle w:val="BodyText"/>
        <w:spacing w:line="247" w:lineRule="auto"/>
        <w:ind w:left="122" w:right="53" w:hanging="3"/>
      </w:pPr>
      <w:r>
        <w:rPr>
          <w:color w:val="5B5B62"/>
          <w:w w:val="105"/>
        </w:rPr>
        <w:t>We are committed to expanding our recycling policy, procedures for recycling other wastes will be developed and implements in the future, these may include:-</w:t>
      </w:r>
    </w:p>
    <w:p w14:paraId="1A3F6B62" w14:textId="77777777" w:rsidR="008C300F" w:rsidRDefault="00433970">
      <w:pPr>
        <w:pStyle w:val="BodyText"/>
        <w:spacing w:before="8"/>
        <w:ind w:left="119"/>
      </w:pPr>
      <w:r>
        <w:rPr>
          <w:color w:val="5B5B62"/>
          <w:w w:val="105"/>
        </w:rPr>
        <w:t>Recovery and recycling of ferrous-based materials.</w:t>
      </w:r>
    </w:p>
    <w:p w14:paraId="0E076107" w14:textId="77777777" w:rsidR="008C300F" w:rsidRDefault="008C300F">
      <w:pPr>
        <w:pStyle w:val="BodyText"/>
        <w:rPr>
          <w:sz w:val="20"/>
        </w:rPr>
      </w:pPr>
    </w:p>
    <w:p w14:paraId="4C21F587" w14:textId="77777777" w:rsidR="008C300F" w:rsidRDefault="008C300F">
      <w:pPr>
        <w:pStyle w:val="BodyText"/>
        <w:rPr>
          <w:sz w:val="20"/>
        </w:rPr>
      </w:pPr>
    </w:p>
    <w:p w14:paraId="4DD5076C" w14:textId="77777777" w:rsidR="008C300F" w:rsidRDefault="008C300F">
      <w:pPr>
        <w:pStyle w:val="BodyText"/>
        <w:rPr>
          <w:sz w:val="20"/>
        </w:rPr>
      </w:pPr>
    </w:p>
    <w:p w14:paraId="008A89BD" w14:textId="77777777" w:rsidR="008C300F" w:rsidRDefault="008C300F">
      <w:pPr>
        <w:pStyle w:val="BodyText"/>
        <w:rPr>
          <w:sz w:val="20"/>
        </w:rPr>
      </w:pPr>
    </w:p>
    <w:p w14:paraId="5DD2C06B" w14:textId="77777777" w:rsidR="008C300F" w:rsidRDefault="008C300F">
      <w:pPr>
        <w:rPr>
          <w:sz w:val="20"/>
        </w:rPr>
        <w:sectPr w:rsidR="008C300F">
          <w:pgSz w:w="11910" w:h="16850"/>
          <w:pgMar w:top="1360" w:right="1040" w:bottom="1280" w:left="1000" w:header="0" w:footer="1027" w:gutter="0"/>
          <w:cols w:space="720"/>
        </w:sectPr>
      </w:pPr>
    </w:p>
    <w:p w14:paraId="792CC1E1" w14:textId="77777777" w:rsidR="00E72020" w:rsidRDefault="00E72020" w:rsidP="00E72020">
      <w:pPr>
        <w:tabs>
          <w:tab w:val="left" w:pos="1146"/>
          <w:tab w:val="left" w:pos="3352"/>
        </w:tabs>
        <w:spacing w:before="227"/>
        <w:rPr>
          <w:rFonts w:ascii="Times New Roman"/>
          <w:b/>
          <w:sz w:val="34"/>
        </w:rPr>
      </w:pPr>
    </w:p>
    <w:p w14:paraId="4516C774" w14:textId="77777777" w:rsidR="008C300F" w:rsidRDefault="008C300F">
      <w:pPr>
        <w:pStyle w:val="BodyText"/>
        <w:spacing w:before="5"/>
        <w:rPr>
          <w:rFonts w:ascii="Times New Roman"/>
          <w:b/>
          <w:sz w:val="34"/>
        </w:rPr>
      </w:pPr>
    </w:p>
    <w:p w14:paraId="15EE8A94" w14:textId="77777777" w:rsidR="008C300F" w:rsidRDefault="008C300F">
      <w:pPr>
        <w:rPr>
          <w:rFonts w:ascii="Times New Roman"/>
          <w:sz w:val="28"/>
        </w:rPr>
        <w:sectPr w:rsidR="008C300F">
          <w:type w:val="continuous"/>
          <w:pgSz w:w="11910" w:h="16850"/>
          <w:pgMar w:top="1600" w:right="1040" w:bottom="1220" w:left="1000" w:header="720" w:footer="720" w:gutter="0"/>
          <w:cols w:num="3" w:space="720" w:equalWidth="0">
            <w:col w:w="4255" w:space="250"/>
            <w:col w:w="1636" w:space="393"/>
            <w:col w:w="3336"/>
          </w:cols>
        </w:sectPr>
      </w:pPr>
    </w:p>
    <w:p w14:paraId="7B4716A5" w14:textId="77777777" w:rsidR="008C300F" w:rsidRDefault="008C300F">
      <w:pPr>
        <w:pStyle w:val="BodyText"/>
        <w:rPr>
          <w:rFonts w:ascii="Times New Roman"/>
          <w:sz w:val="20"/>
        </w:rPr>
      </w:pPr>
    </w:p>
    <w:p w14:paraId="713CB1B2" w14:textId="77777777" w:rsidR="008C300F" w:rsidRDefault="008C300F">
      <w:pPr>
        <w:pStyle w:val="BodyText"/>
        <w:tabs>
          <w:tab w:val="left" w:pos="5402"/>
        </w:tabs>
        <w:spacing w:line="261" w:lineRule="exact"/>
        <w:ind w:left="119"/>
        <w:rPr>
          <w:rFonts w:ascii="Times New Roman"/>
          <w:sz w:val="21"/>
        </w:rPr>
      </w:pPr>
    </w:p>
    <w:sectPr w:rsidR="008C300F">
      <w:type w:val="continuous"/>
      <w:pgSz w:w="11910" w:h="16850"/>
      <w:pgMar w:top="1600" w:right="1040" w:bottom="122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C46B4" w14:textId="77777777" w:rsidR="00CE0A0C" w:rsidRDefault="00CE0A0C">
      <w:r>
        <w:separator/>
      </w:r>
    </w:p>
  </w:endnote>
  <w:endnote w:type="continuationSeparator" w:id="0">
    <w:p w14:paraId="3A439C48" w14:textId="77777777" w:rsidR="00CE0A0C" w:rsidRDefault="00C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7DA8" w14:textId="77777777" w:rsidR="008C300F" w:rsidRDefault="00E72020">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28353B7F" wp14:editId="1D38401F">
              <wp:simplePos x="0" y="0"/>
              <wp:positionH relativeFrom="page">
                <wp:posOffset>715645</wp:posOffset>
              </wp:positionH>
              <wp:positionV relativeFrom="page">
                <wp:posOffset>9906635</wp:posOffset>
              </wp:positionV>
              <wp:extent cx="1804670" cy="187325"/>
              <wp:effectExtent l="1270" t="635" r="3810" b="254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09598" w14:textId="399D5F9E" w:rsidR="008C300F" w:rsidRDefault="008C300F">
                          <w:pPr>
                            <w:pStyle w:val="BodyText"/>
                            <w:spacing w:before="10"/>
                            <w:ind w:left="2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53B7F" id="_x0000_t202" coordsize="21600,21600" o:spt="202" path="m,l,21600r21600,l21600,xe">
              <v:stroke joinstyle="miter"/>
              <v:path gradientshapeok="t" o:connecttype="rect"/>
            </v:shapetype>
            <v:shape id="Text Box 1" o:spid="_x0000_s1026" type="#_x0000_t202" style="position:absolute;margin-left:56.35pt;margin-top:780.05pt;width:142.1pt;height:1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ncqwIAAKk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" filled="f" stroked="f">
              <v:textbox inset="0,0,0,0">
                <w:txbxContent>
                  <w:p w14:paraId="12009598" w14:textId="399D5F9E" w:rsidR="008C300F" w:rsidRDefault="008C300F">
                    <w:pPr>
                      <w:pStyle w:val="BodyText"/>
                      <w:spacing w:before="10"/>
                      <w:ind w:left="2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07F3" w14:textId="77777777" w:rsidR="00CE0A0C" w:rsidRDefault="00CE0A0C">
      <w:r>
        <w:separator/>
      </w:r>
    </w:p>
  </w:footnote>
  <w:footnote w:type="continuationSeparator" w:id="0">
    <w:p w14:paraId="57E3F56F" w14:textId="77777777" w:rsidR="00CE0A0C" w:rsidRDefault="00CE0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0F"/>
    <w:rsid w:val="00061E75"/>
    <w:rsid w:val="00146F08"/>
    <w:rsid w:val="00433970"/>
    <w:rsid w:val="00775A9E"/>
    <w:rsid w:val="008C300F"/>
    <w:rsid w:val="00BF5F83"/>
    <w:rsid w:val="00CE0A0C"/>
    <w:rsid w:val="00D221CB"/>
    <w:rsid w:val="00E72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1B6A7"/>
  <w15:docId w15:val="{F8271483-C549-42F6-875C-0B2581D3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2"/>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5F83"/>
    <w:pPr>
      <w:tabs>
        <w:tab w:val="center" w:pos="4513"/>
        <w:tab w:val="right" w:pos="9026"/>
      </w:tabs>
    </w:pPr>
  </w:style>
  <w:style w:type="character" w:customStyle="1" w:styleId="HeaderChar">
    <w:name w:val="Header Char"/>
    <w:basedOn w:val="DefaultParagraphFont"/>
    <w:link w:val="Header"/>
    <w:uiPriority w:val="99"/>
    <w:rsid w:val="00BF5F83"/>
    <w:rPr>
      <w:rFonts w:ascii="Arial" w:eastAsia="Arial" w:hAnsi="Arial" w:cs="Arial"/>
    </w:rPr>
  </w:style>
  <w:style w:type="paragraph" w:styleId="Footer">
    <w:name w:val="footer"/>
    <w:basedOn w:val="Normal"/>
    <w:link w:val="FooterChar"/>
    <w:uiPriority w:val="99"/>
    <w:unhideWhenUsed/>
    <w:rsid w:val="00BF5F83"/>
    <w:pPr>
      <w:tabs>
        <w:tab w:val="center" w:pos="4513"/>
        <w:tab w:val="right" w:pos="9026"/>
      </w:tabs>
    </w:pPr>
  </w:style>
  <w:style w:type="character" w:customStyle="1" w:styleId="FooterChar">
    <w:name w:val="Footer Char"/>
    <w:basedOn w:val="DefaultParagraphFont"/>
    <w:link w:val="Footer"/>
    <w:uiPriority w:val="99"/>
    <w:rsid w:val="00BF5F8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Llandudno Football Club</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stephen.m.roberts@talk21.com</cp:lastModifiedBy>
  <cp:revision>3</cp:revision>
  <dcterms:created xsi:type="dcterms:W3CDTF">2017-10-20T13:48:00Z</dcterms:created>
  <dcterms:modified xsi:type="dcterms:W3CDTF">2017-10-20T13:56:00Z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PDFMerge! (http://www.pdfmerge.com)</vt:lpwstr>
  </property>
  <property fmtid="{D5CDD505-2E9C-101B-9397-08002B2CF9AE}" pid="4" name="LastSaved">
    <vt:filetime>2017-04-04T00:00:00Z</vt:filetime>
  </property>
</Properties>
</file>