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00779" w14:textId="77777777" w:rsidR="008036BC" w:rsidRDefault="00271792">
      <w:pPr>
        <w:pStyle w:val="BodyText"/>
        <w:rPr>
          <w:sz w:val="20"/>
        </w:rPr>
      </w:pPr>
      <w:r>
        <w:rPr>
          <w:noProof/>
          <w:lang w:val="en-GB" w:eastAsia="en-GB"/>
        </w:rPr>
        <mc:AlternateContent>
          <mc:Choice Requires="wps">
            <w:drawing>
              <wp:anchor distT="0" distB="0" distL="114300" distR="114300" simplePos="0" relativeHeight="251655168" behindDoc="0" locked="0" layoutInCell="1" allowOverlap="1" wp14:anchorId="0E215D38" wp14:editId="3101E039">
                <wp:simplePos x="0" y="0"/>
                <wp:positionH relativeFrom="page">
                  <wp:posOffset>7482205</wp:posOffset>
                </wp:positionH>
                <wp:positionV relativeFrom="page">
                  <wp:posOffset>10611485</wp:posOffset>
                </wp:positionV>
                <wp:extent cx="0" cy="0"/>
                <wp:effectExtent l="5080" t="10554335" r="13970" b="10551795"/>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BFBF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7D06A" id="Line 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15pt,835.55pt" to="589.15pt,8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" strokecolor="#bfbfbf" strokeweight=".72pt">
                <w10:wrap anchorx="page" anchory="page"/>
              </v:line>
            </w:pict>
          </mc:Fallback>
        </mc:AlternateContent>
      </w:r>
    </w:p>
    <w:p w14:paraId="564B867F" w14:textId="77777777" w:rsidR="008036BC" w:rsidRDefault="008036BC">
      <w:pPr>
        <w:pStyle w:val="BodyText"/>
        <w:rPr>
          <w:sz w:val="20"/>
        </w:rPr>
      </w:pPr>
    </w:p>
    <w:p w14:paraId="2A73924D" w14:textId="77777777" w:rsidR="008036BC" w:rsidRDefault="008036BC">
      <w:pPr>
        <w:pStyle w:val="BodyText"/>
        <w:rPr>
          <w:sz w:val="20"/>
        </w:rPr>
      </w:pPr>
    </w:p>
    <w:p w14:paraId="2EC0577C" w14:textId="77777777" w:rsidR="008036BC" w:rsidRDefault="008036BC">
      <w:pPr>
        <w:pStyle w:val="BodyText"/>
        <w:rPr>
          <w:sz w:val="20"/>
        </w:rPr>
      </w:pPr>
    </w:p>
    <w:p w14:paraId="23E8FCC7" w14:textId="77777777" w:rsidR="008036BC" w:rsidRDefault="008036BC">
      <w:pPr>
        <w:pStyle w:val="BodyText"/>
        <w:rPr>
          <w:sz w:val="20"/>
        </w:rPr>
      </w:pPr>
    </w:p>
    <w:p w14:paraId="3C3611C5" w14:textId="77777777" w:rsidR="008036BC" w:rsidRDefault="008036BC">
      <w:pPr>
        <w:pStyle w:val="BodyText"/>
        <w:rPr>
          <w:sz w:val="20"/>
        </w:rPr>
      </w:pPr>
    </w:p>
    <w:p w14:paraId="0154843E" w14:textId="77777777" w:rsidR="008036BC" w:rsidRDefault="008036BC">
      <w:pPr>
        <w:pStyle w:val="BodyText"/>
        <w:rPr>
          <w:sz w:val="20"/>
        </w:rPr>
      </w:pPr>
    </w:p>
    <w:p w14:paraId="2261F18D" w14:textId="77777777" w:rsidR="008036BC" w:rsidRDefault="008036BC">
      <w:pPr>
        <w:pStyle w:val="BodyText"/>
        <w:rPr>
          <w:sz w:val="20"/>
        </w:rPr>
      </w:pPr>
    </w:p>
    <w:p w14:paraId="227C7C73" w14:textId="77777777" w:rsidR="008036BC" w:rsidRDefault="008036BC">
      <w:pPr>
        <w:pStyle w:val="BodyText"/>
        <w:rPr>
          <w:sz w:val="20"/>
        </w:rPr>
      </w:pPr>
    </w:p>
    <w:p w14:paraId="1CBF1F09" w14:textId="77777777" w:rsidR="008036BC" w:rsidRDefault="008036BC">
      <w:pPr>
        <w:pStyle w:val="BodyText"/>
        <w:rPr>
          <w:sz w:val="20"/>
        </w:rPr>
      </w:pPr>
    </w:p>
    <w:p w14:paraId="6B165088" w14:textId="77777777" w:rsidR="008036BC" w:rsidRDefault="008036BC">
      <w:pPr>
        <w:pStyle w:val="BodyText"/>
        <w:rPr>
          <w:sz w:val="20"/>
        </w:rPr>
      </w:pPr>
    </w:p>
    <w:p w14:paraId="521C52B3" w14:textId="77777777" w:rsidR="008036BC" w:rsidRDefault="008036BC">
      <w:pPr>
        <w:pStyle w:val="BodyText"/>
        <w:rPr>
          <w:sz w:val="21"/>
        </w:rPr>
      </w:pPr>
    </w:p>
    <w:p w14:paraId="239D84CE" w14:textId="77777777" w:rsidR="008036BC" w:rsidRDefault="00DC7F01">
      <w:pPr>
        <w:pStyle w:val="BodyText"/>
        <w:ind w:left="3920"/>
        <w:rPr>
          <w:sz w:val="20"/>
        </w:rPr>
      </w:pPr>
      <w:r>
        <w:rPr>
          <w:noProof/>
          <w:sz w:val="20"/>
          <w:lang w:val="en-GB" w:eastAsia="en-GB"/>
        </w:rPr>
        <w:drawing>
          <wp:inline distT="0" distB="0" distL="0" distR="0" wp14:anchorId="3003AAFF" wp14:editId="17C3CCA2">
            <wp:extent cx="1691640" cy="1691640"/>
            <wp:effectExtent l="0" t="0" r="381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olywelll fc.png"/>
                    <pic:cNvPicPr/>
                  </pic:nvPicPr>
                  <pic:blipFill>
                    <a:blip r:embed="rId8">
                      <a:extLst>
                        <a:ext uri="{28A0092B-C50C-407E-A947-70E740481C1C}">
                          <a14:useLocalDpi xmlns:a14="http://schemas.microsoft.com/office/drawing/2010/main" val="0"/>
                        </a:ext>
                      </a:extLst>
                    </a:blip>
                    <a:stretch>
                      <a:fillRect/>
                    </a:stretch>
                  </pic:blipFill>
                  <pic:spPr>
                    <a:xfrm>
                      <a:off x="0" y="0"/>
                      <a:ext cx="1691640" cy="1691640"/>
                    </a:xfrm>
                    <a:prstGeom prst="rect">
                      <a:avLst/>
                    </a:prstGeom>
                  </pic:spPr>
                </pic:pic>
              </a:graphicData>
            </a:graphic>
          </wp:inline>
        </w:drawing>
      </w:r>
    </w:p>
    <w:p w14:paraId="6CFC9C43" w14:textId="77777777" w:rsidR="008036BC" w:rsidRDefault="008036BC">
      <w:pPr>
        <w:pStyle w:val="BodyText"/>
        <w:rPr>
          <w:sz w:val="20"/>
        </w:rPr>
      </w:pPr>
    </w:p>
    <w:p w14:paraId="3203B6D8" w14:textId="77777777" w:rsidR="008036BC" w:rsidRDefault="008036BC">
      <w:pPr>
        <w:pStyle w:val="BodyText"/>
        <w:rPr>
          <w:sz w:val="20"/>
        </w:rPr>
      </w:pPr>
    </w:p>
    <w:p w14:paraId="538A43BA" w14:textId="77777777" w:rsidR="008036BC" w:rsidRDefault="008036BC">
      <w:pPr>
        <w:pStyle w:val="BodyText"/>
        <w:rPr>
          <w:sz w:val="20"/>
        </w:rPr>
      </w:pPr>
    </w:p>
    <w:p w14:paraId="7A550671" w14:textId="77777777" w:rsidR="008036BC" w:rsidRDefault="008036BC">
      <w:pPr>
        <w:pStyle w:val="BodyText"/>
        <w:rPr>
          <w:sz w:val="20"/>
        </w:rPr>
      </w:pPr>
    </w:p>
    <w:p w14:paraId="2AE50F05" w14:textId="77777777" w:rsidR="008036BC" w:rsidRDefault="008036BC">
      <w:pPr>
        <w:pStyle w:val="BodyText"/>
        <w:rPr>
          <w:sz w:val="20"/>
        </w:rPr>
      </w:pPr>
    </w:p>
    <w:p w14:paraId="307DF0EF" w14:textId="77777777" w:rsidR="008036BC" w:rsidRDefault="008036BC">
      <w:pPr>
        <w:pStyle w:val="BodyText"/>
        <w:rPr>
          <w:sz w:val="20"/>
        </w:rPr>
      </w:pPr>
    </w:p>
    <w:p w14:paraId="6A90CA8D" w14:textId="77777777" w:rsidR="008036BC" w:rsidRDefault="008036BC">
      <w:pPr>
        <w:pStyle w:val="BodyText"/>
        <w:rPr>
          <w:sz w:val="20"/>
        </w:rPr>
      </w:pPr>
    </w:p>
    <w:p w14:paraId="4FB7793C" w14:textId="77777777" w:rsidR="008036BC" w:rsidRDefault="008036BC">
      <w:pPr>
        <w:pStyle w:val="BodyText"/>
        <w:rPr>
          <w:sz w:val="20"/>
        </w:rPr>
      </w:pPr>
    </w:p>
    <w:p w14:paraId="4CB2CFDB" w14:textId="77777777" w:rsidR="008036BC" w:rsidRDefault="008036BC">
      <w:pPr>
        <w:pStyle w:val="BodyText"/>
        <w:rPr>
          <w:sz w:val="20"/>
        </w:rPr>
      </w:pPr>
    </w:p>
    <w:p w14:paraId="02DCF554" w14:textId="77777777" w:rsidR="008036BC" w:rsidRDefault="008036BC">
      <w:pPr>
        <w:pStyle w:val="BodyText"/>
        <w:rPr>
          <w:sz w:val="20"/>
        </w:rPr>
      </w:pPr>
    </w:p>
    <w:p w14:paraId="71BC5926" w14:textId="77777777" w:rsidR="008036BC" w:rsidRDefault="008036BC">
      <w:pPr>
        <w:pStyle w:val="BodyText"/>
        <w:rPr>
          <w:sz w:val="20"/>
        </w:rPr>
      </w:pPr>
    </w:p>
    <w:p w14:paraId="61B50B81" w14:textId="77777777" w:rsidR="008036BC" w:rsidRDefault="008036BC">
      <w:pPr>
        <w:pStyle w:val="BodyText"/>
        <w:spacing w:before="6"/>
        <w:rPr>
          <w:sz w:val="26"/>
        </w:rPr>
      </w:pPr>
    </w:p>
    <w:p w14:paraId="798738A3" w14:textId="77777777" w:rsidR="008036BC" w:rsidRDefault="006A1D1F">
      <w:pPr>
        <w:spacing w:before="91"/>
        <w:ind w:left="884" w:right="1500"/>
        <w:jc w:val="center"/>
        <w:rPr>
          <w:b/>
        </w:rPr>
      </w:pPr>
      <w:r>
        <w:rPr>
          <w:b/>
          <w:color w:val="5D5D62"/>
          <w:w w:val="105"/>
        </w:rPr>
        <w:t>QUALITY ASSURANCE POLICY</w:t>
      </w:r>
    </w:p>
    <w:p w14:paraId="5394D12E" w14:textId="77777777" w:rsidR="008036BC" w:rsidRDefault="008036BC">
      <w:pPr>
        <w:pStyle w:val="BodyText"/>
        <w:rPr>
          <w:b/>
        </w:rPr>
      </w:pPr>
    </w:p>
    <w:p w14:paraId="0F29B73E" w14:textId="77777777" w:rsidR="008036BC" w:rsidRDefault="008036BC">
      <w:pPr>
        <w:pStyle w:val="BodyText"/>
        <w:rPr>
          <w:b/>
        </w:rPr>
      </w:pPr>
    </w:p>
    <w:p w14:paraId="4E677DB8" w14:textId="77777777" w:rsidR="008036BC" w:rsidRDefault="008036BC">
      <w:pPr>
        <w:pStyle w:val="BodyText"/>
        <w:rPr>
          <w:b/>
        </w:rPr>
      </w:pPr>
    </w:p>
    <w:p w14:paraId="734EDE86" w14:textId="77777777" w:rsidR="008036BC" w:rsidRDefault="008036BC">
      <w:pPr>
        <w:pStyle w:val="BodyText"/>
        <w:spacing w:before="5"/>
        <w:rPr>
          <w:b/>
          <w:sz w:val="33"/>
        </w:rPr>
      </w:pPr>
    </w:p>
    <w:p w14:paraId="33BB9CFD" w14:textId="14712325" w:rsidR="008036BC" w:rsidRDefault="0038393B">
      <w:pPr>
        <w:spacing w:before="1"/>
        <w:ind w:left="858" w:right="1500"/>
        <w:jc w:val="center"/>
        <w:rPr>
          <w:rFonts w:ascii="Arial"/>
          <w:b/>
          <w:sz w:val="39"/>
        </w:rPr>
      </w:pPr>
      <w:r>
        <w:rPr>
          <w:rFonts w:ascii="Arial"/>
          <w:b/>
          <w:color w:val="5D5D62"/>
          <w:w w:val="105"/>
          <w:sz w:val="39"/>
        </w:rPr>
        <w:t>HOLYWELL TOWN FOOTBALL CLUB</w:t>
      </w:r>
    </w:p>
    <w:p w14:paraId="061217F3" w14:textId="3CABDB98" w:rsidR="008036BC" w:rsidRDefault="006A1D1F" w:rsidP="0038393B">
      <w:pPr>
        <w:spacing w:before="292"/>
        <w:ind w:left="908" w:right="1500"/>
        <w:jc w:val="center"/>
        <w:rPr>
          <w:rFonts w:ascii="Arial"/>
          <w:sz w:val="26"/>
        </w:rPr>
      </w:pPr>
      <w:r>
        <w:rPr>
          <w:rFonts w:ascii="Arial"/>
          <w:b/>
          <w:color w:val="5D5D62"/>
          <w:w w:val="105"/>
          <w:sz w:val="23"/>
        </w:rPr>
        <w:t xml:space="preserve">Registered Office: </w:t>
      </w:r>
      <w:proofErr w:type="spellStart"/>
      <w:r w:rsidR="0038393B">
        <w:rPr>
          <w:rFonts w:ascii="Arial"/>
          <w:b/>
          <w:color w:val="5D5D62"/>
          <w:w w:val="105"/>
          <w:sz w:val="23"/>
        </w:rPr>
        <w:t>Halkyn</w:t>
      </w:r>
      <w:proofErr w:type="spellEnd"/>
      <w:r w:rsidR="0038393B">
        <w:rPr>
          <w:rFonts w:ascii="Arial"/>
          <w:b/>
          <w:color w:val="5D5D62"/>
          <w:w w:val="105"/>
          <w:sz w:val="23"/>
        </w:rPr>
        <w:t xml:space="preserve"> Road, Holywell, </w:t>
      </w:r>
      <w:proofErr w:type="spellStart"/>
      <w:r w:rsidR="0038393B">
        <w:rPr>
          <w:rFonts w:ascii="Arial"/>
          <w:b/>
          <w:color w:val="5D5D62"/>
          <w:w w:val="105"/>
          <w:sz w:val="23"/>
        </w:rPr>
        <w:t>Flintshire</w:t>
      </w:r>
      <w:proofErr w:type="spellEnd"/>
      <w:r w:rsidR="0038393B">
        <w:rPr>
          <w:rFonts w:ascii="Arial"/>
          <w:b/>
          <w:color w:val="5D5D62"/>
          <w:w w:val="105"/>
          <w:sz w:val="23"/>
        </w:rPr>
        <w:t>, CH8 7TZ</w:t>
      </w:r>
    </w:p>
    <w:p w14:paraId="7F2D711B" w14:textId="77777777" w:rsidR="008036BC" w:rsidRDefault="008036BC">
      <w:pPr>
        <w:pStyle w:val="BodyText"/>
        <w:rPr>
          <w:rFonts w:ascii="Arial"/>
          <w:sz w:val="26"/>
        </w:rPr>
      </w:pPr>
    </w:p>
    <w:p w14:paraId="0D5922FB" w14:textId="77777777" w:rsidR="008036BC" w:rsidRDefault="008036BC">
      <w:pPr>
        <w:pStyle w:val="BodyText"/>
        <w:spacing w:before="7"/>
        <w:rPr>
          <w:rFonts w:ascii="Arial"/>
          <w:sz w:val="22"/>
        </w:rPr>
      </w:pPr>
    </w:p>
    <w:p w14:paraId="2F9FA890" w14:textId="77777777" w:rsidR="008036BC" w:rsidRDefault="006A1D1F">
      <w:pPr>
        <w:ind w:left="899" w:right="1500"/>
        <w:jc w:val="center"/>
        <w:rPr>
          <w:rFonts w:ascii="Arial"/>
          <w:sz w:val="23"/>
        </w:rPr>
      </w:pPr>
      <w:r>
        <w:rPr>
          <w:rFonts w:ascii="Arial"/>
          <w:color w:val="5D5D62"/>
          <w:w w:val="105"/>
          <w:sz w:val="23"/>
        </w:rPr>
        <w:t>Company Limited by Guarantee Registration Number: 7479803</w:t>
      </w:r>
    </w:p>
    <w:p w14:paraId="1B126AB1" w14:textId="77777777" w:rsidR="008036BC" w:rsidRDefault="008036BC">
      <w:pPr>
        <w:jc w:val="center"/>
        <w:rPr>
          <w:rFonts w:ascii="Arial"/>
          <w:sz w:val="23"/>
        </w:rPr>
        <w:sectPr w:rsidR="008036BC">
          <w:footerReference w:type="default" r:id="rId9"/>
          <w:type w:val="continuous"/>
          <w:pgSz w:w="11910" w:h="16850"/>
          <w:pgMar w:top="100" w:right="0" w:bottom="1160" w:left="320" w:header="720" w:footer="973" w:gutter="0"/>
          <w:cols w:space="720"/>
        </w:sectPr>
      </w:pPr>
    </w:p>
    <w:p w14:paraId="2C93BBA1" w14:textId="77777777" w:rsidR="008036BC" w:rsidRDefault="008036BC">
      <w:pPr>
        <w:pStyle w:val="BodyText"/>
        <w:rPr>
          <w:rFonts w:ascii="Arial"/>
          <w:sz w:val="20"/>
        </w:rPr>
      </w:pPr>
    </w:p>
    <w:p w14:paraId="3A91D339" w14:textId="77777777" w:rsidR="008036BC" w:rsidRDefault="008036BC">
      <w:pPr>
        <w:pStyle w:val="BodyText"/>
        <w:rPr>
          <w:rFonts w:ascii="Arial"/>
          <w:sz w:val="20"/>
        </w:rPr>
      </w:pPr>
    </w:p>
    <w:p w14:paraId="07611358" w14:textId="77777777" w:rsidR="008036BC" w:rsidRDefault="008036BC">
      <w:pPr>
        <w:pStyle w:val="BodyText"/>
        <w:rPr>
          <w:rFonts w:ascii="Arial"/>
          <w:sz w:val="20"/>
        </w:rPr>
      </w:pPr>
    </w:p>
    <w:p w14:paraId="322FBE15" w14:textId="77777777" w:rsidR="008036BC" w:rsidRDefault="008036BC">
      <w:pPr>
        <w:pStyle w:val="BodyText"/>
        <w:rPr>
          <w:rFonts w:ascii="Arial"/>
          <w:sz w:val="20"/>
        </w:rPr>
      </w:pPr>
    </w:p>
    <w:p w14:paraId="6C9BFE6C" w14:textId="77777777" w:rsidR="008036BC" w:rsidRDefault="008036BC">
      <w:pPr>
        <w:pStyle w:val="BodyText"/>
        <w:rPr>
          <w:rFonts w:ascii="Arial"/>
          <w:sz w:val="20"/>
        </w:rPr>
      </w:pPr>
    </w:p>
    <w:p w14:paraId="377C6A6C" w14:textId="77777777" w:rsidR="008036BC" w:rsidRDefault="008036BC">
      <w:pPr>
        <w:pStyle w:val="BodyText"/>
        <w:rPr>
          <w:rFonts w:ascii="Arial"/>
          <w:sz w:val="20"/>
        </w:rPr>
      </w:pPr>
    </w:p>
    <w:p w14:paraId="3B0B8E5F" w14:textId="77777777" w:rsidR="008036BC" w:rsidRDefault="008036BC">
      <w:pPr>
        <w:pStyle w:val="BodyText"/>
        <w:rPr>
          <w:rFonts w:ascii="Arial"/>
          <w:sz w:val="20"/>
        </w:rPr>
      </w:pPr>
    </w:p>
    <w:p w14:paraId="4561A3E2" w14:textId="77777777" w:rsidR="008036BC" w:rsidRDefault="008036BC">
      <w:pPr>
        <w:pStyle w:val="BodyText"/>
        <w:spacing w:before="7"/>
        <w:rPr>
          <w:rFonts w:ascii="Arial"/>
          <w:sz w:val="18"/>
        </w:rPr>
      </w:pPr>
    </w:p>
    <w:p w14:paraId="4DD8F8FB" w14:textId="77777777" w:rsidR="008036BC" w:rsidRDefault="00271792">
      <w:pPr>
        <w:pStyle w:val="BodyText"/>
        <w:spacing w:before="90"/>
        <w:ind w:left="3710"/>
      </w:pPr>
      <w:r>
        <w:rPr>
          <w:noProof/>
          <w:lang w:val="en-GB" w:eastAsia="en-GB"/>
        </w:rPr>
        <mc:AlternateContent>
          <mc:Choice Requires="wps">
            <w:drawing>
              <wp:anchor distT="0" distB="0" distL="114300" distR="114300" simplePos="0" relativeHeight="251658240" behindDoc="0" locked="0" layoutInCell="1" allowOverlap="1" wp14:anchorId="4D8E2E14" wp14:editId="628A9D30">
                <wp:simplePos x="0" y="0"/>
                <wp:positionH relativeFrom="page">
                  <wp:posOffset>7484110</wp:posOffset>
                </wp:positionH>
                <wp:positionV relativeFrom="paragraph">
                  <wp:posOffset>7167245</wp:posOffset>
                </wp:positionV>
                <wp:extent cx="1270" cy="2235835"/>
                <wp:effectExtent l="6985" t="8331835" r="10795" b="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2235835"/>
                        </a:xfrm>
                        <a:custGeom>
                          <a:avLst/>
                          <a:gdLst>
                            <a:gd name="T0" fmla="+- 0 1696 11287"/>
                            <a:gd name="T1" fmla="*/ 1696 h 3521"/>
                            <a:gd name="T2" fmla="+- 0 559 11287"/>
                            <a:gd name="T3" fmla="*/ 559 h 3521"/>
                            <a:gd name="T4" fmla="+- 0 544 11287"/>
                            <a:gd name="T5" fmla="*/ 544 h 3521"/>
                            <a:gd name="T6" fmla="+- 0 -1824 11287"/>
                            <a:gd name="T7" fmla="*/ -1824 h 3521"/>
                          </a:gdLst>
                          <a:ahLst/>
                          <a:cxnLst>
                            <a:cxn ang="0">
                              <a:pos x="0" y="T1"/>
                            </a:cxn>
                            <a:cxn ang="0">
                              <a:pos x="0" y="T3"/>
                            </a:cxn>
                            <a:cxn ang="0">
                              <a:pos x="0" y="T5"/>
                            </a:cxn>
                            <a:cxn ang="0">
                              <a:pos x="0" y="T7"/>
                            </a:cxn>
                          </a:cxnLst>
                          <a:rect l="0" t="0" r="r" b="b"/>
                          <a:pathLst>
                            <a:path h="3521">
                              <a:moveTo>
                                <a:pt x="0" y="-9591"/>
                              </a:moveTo>
                              <a:lnTo>
                                <a:pt x="0" y="-10728"/>
                              </a:lnTo>
                              <a:moveTo>
                                <a:pt x="0" y="-10743"/>
                              </a:moveTo>
                              <a:lnTo>
                                <a:pt x="0" y="-13111"/>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E3758" id="AutoShape 8" o:spid="_x0000_s1026" style="position:absolute;margin-left:589.3pt;margin-top:564.35pt;width:.1pt;height:17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3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" path="m,-9591r,-1137m,-10743r,-2368e" filled="f" strokeweight=".36pt">
                <v:path arrowok="t" o:connecttype="custom" o:connectlocs="0,1076960;0,354965;0,345440;0,-1158240" o:connectangles="0,0,0,0"/>
                <w10:wrap anchorx="page"/>
              </v:shape>
            </w:pict>
          </mc:Fallback>
        </mc:AlternateContent>
      </w:r>
      <w:r w:rsidR="006A1D1F">
        <w:rPr>
          <w:w w:val="105"/>
        </w:rPr>
        <w:t>QUALITY ASSURANCE POLICY</w:t>
      </w:r>
    </w:p>
    <w:p w14:paraId="17D493E5" w14:textId="77777777" w:rsidR="008036BC" w:rsidRDefault="008036BC">
      <w:pPr>
        <w:pStyle w:val="BodyText"/>
        <w:spacing w:before="5"/>
        <w:rPr>
          <w:sz w:val="14"/>
        </w:rPr>
      </w:pPr>
    </w:p>
    <w:p w14:paraId="513A8272" w14:textId="77777777" w:rsidR="008036BC" w:rsidRDefault="006A1D1F">
      <w:pPr>
        <w:pStyle w:val="BodyText"/>
        <w:spacing w:before="90"/>
        <w:ind w:left="204"/>
      </w:pPr>
      <w:r>
        <w:rPr>
          <w:w w:val="105"/>
          <w:u w:val="thick"/>
        </w:rPr>
        <w:t>STATEMENT</w:t>
      </w:r>
    </w:p>
    <w:p w14:paraId="4CAB297A" w14:textId="77777777" w:rsidR="008036BC" w:rsidRDefault="008036BC">
      <w:pPr>
        <w:pStyle w:val="BodyText"/>
        <w:spacing w:before="7"/>
        <w:rPr>
          <w:sz w:val="26"/>
        </w:rPr>
      </w:pPr>
    </w:p>
    <w:p w14:paraId="5D6313E5" w14:textId="77777777" w:rsidR="008036BC" w:rsidRDefault="00271792">
      <w:pPr>
        <w:pStyle w:val="BodyText"/>
        <w:spacing w:before="1" w:line="249" w:lineRule="auto"/>
        <w:ind w:left="282" w:right="994" w:hanging="13"/>
      </w:pPr>
      <w:r>
        <w:rPr>
          <w:noProof/>
          <w:lang w:val="en-GB" w:eastAsia="en-GB"/>
        </w:rPr>
        <mc:AlternateContent>
          <mc:Choice Requires="wps">
            <w:drawing>
              <wp:anchor distT="0" distB="0" distL="114300" distR="114300" simplePos="0" relativeHeight="251657216" behindDoc="0" locked="0" layoutInCell="1" allowOverlap="1" wp14:anchorId="7ABD382A" wp14:editId="48209B84">
                <wp:simplePos x="0" y="0"/>
                <wp:positionH relativeFrom="page">
                  <wp:posOffset>7484110</wp:posOffset>
                </wp:positionH>
                <wp:positionV relativeFrom="paragraph">
                  <wp:posOffset>901700</wp:posOffset>
                </wp:positionV>
                <wp:extent cx="0" cy="0"/>
                <wp:effectExtent l="6985" t="430530" r="12065" b="42799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385A7"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9.3pt,71pt" to="589.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VgFgIAADwEAAAOAAAAZHJzL2Uyb0RvYy54bWysU82O2jAQvlfqO1i+QxKaZd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" strokeweight=".36pt">
                <w10:wrap anchorx="page"/>
              </v:line>
            </w:pict>
          </mc:Fallback>
        </mc:AlternateContent>
      </w:r>
      <w:r w:rsidR="006A1D1F">
        <w:rPr>
          <w:w w:val="105"/>
        </w:rPr>
        <w:t>This policy applies to all individuals working at all levels and grades, including All managers and coaches, officers, directors, employees (whether permanent, fixed-term or temporary), consultants, contractors, trainees, seconded staff, homeworkers, casual workers and agency staff, volunteers, interns, agents, sponsors, or any other person associated with us, or any of our subsidiaries or their employees, wherever located (collectively referred to as employees in this policy).</w:t>
      </w:r>
    </w:p>
    <w:p w14:paraId="3CFF2B95" w14:textId="77777777" w:rsidR="008036BC" w:rsidRDefault="008036BC">
      <w:pPr>
        <w:pStyle w:val="BodyText"/>
        <w:spacing w:before="10"/>
        <w:rPr>
          <w:sz w:val="21"/>
        </w:rPr>
      </w:pPr>
    </w:p>
    <w:p w14:paraId="2437C27B" w14:textId="77777777" w:rsidR="008036BC" w:rsidRDefault="006A1D1F">
      <w:pPr>
        <w:spacing w:before="94"/>
        <w:ind w:left="109"/>
        <w:rPr>
          <w:rFonts w:ascii="Arial"/>
          <w:sz w:val="21"/>
        </w:rPr>
      </w:pPr>
      <w:r>
        <w:rPr>
          <w:rFonts w:ascii="Arial"/>
          <w:w w:val="107"/>
          <w:sz w:val="21"/>
        </w:rPr>
        <w:t>D</w:t>
      </w:r>
    </w:p>
    <w:p w14:paraId="0A2CA9E0" w14:textId="6D9BC602" w:rsidR="008036BC" w:rsidRDefault="006A1D1F">
      <w:pPr>
        <w:pStyle w:val="BodyText"/>
        <w:spacing w:before="5" w:line="256" w:lineRule="auto"/>
        <w:ind w:left="284" w:right="994" w:hanging="8"/>
      </w:pPr>
      <w:r>
        <w:rPr>
          <w:w w:val="105"/>
        </w:rPr>
        <w:t>This quality assurance policy outlines om· belief and commitment to ensure that ongoing quality improve</w:t>
      </w:r>
      <w:r w:rsidR="00707E24">
        <w:rPr>
          <w:w w:val="105"/>
        </w:rPr>
        <w:t xml:space="preserve">ment is an integral part of our </w:t>
      </w:r>
      <w:r>
        <w:rPr>
          <w:w w:val="105"/>
        </w:rPr>
        <w:t>organization.</w:t>
      </w:r>
    </w:p>
    <w:p w14:paraId="6E7DAAE6" w14:textId="77777777" w:rsidR="008036BC" w:rsidRDefault="008036BC">
      <w:pPr>
        <w:pStyle w:val="BodyText"/>
        <w:spacing w:before="1"/>
        <w:rPr>
          <w:sz w:val="25"/>
        </w:rPr>
      </w:pPr>
    </w:p>
    <w:p w14:paraId="6612200E" w14:textId="4BA49356" w:rsidR="008036BC" w:rsidRDefault="00271792">
      <w:pPr>
        <w:pStyle w:val="BodyText"/>
        <w:spacing w:line="249" w:lineRule="auto"/>
        <w:ind w:left="290" w:right="994" w:hanging="4"/>
      </w:pPr>
      <w:r>
        <w:rPr>
          <w:noProof/>
          <w:lang w:val="en-GB" w:eastAsia="en-GB"/>
        </w:rPr>
        <mc:AlternateContent>
          <mc:Choice Requires="wps">
            <w:drawing>
              <wp:anchor distT="0" distB="0" distL="114300" distR="114300" simplePos="0" relativeHeight="251656192" behindDoc="0" locked="0" layoutInCell="1" allowOverlap="1" wp14:anchorId="25FB0553" wp14:editId="2A0809FC">
                <wp:simplePos x="0" y="0"/>
                <wp:positionH relativeFrom="page">
                  <wp:posOffset>7484110</wp:posOffset>
                </wp:positionH>
                <wp:positionV relativeFrom="paragraph">
                  <wp:posOffset>6040120</wp:posOffset>
                </wp:positionV>
                <wp:extent cx="0" cy="0"/>
                <wp:effectExtent l="6985" t="5792470" r="12065" b="579183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85287" id="Line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9.3pt,475.6pt" to="589.3pt,4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RFgIAADwEAAAOAAAAZHJzL2Uyb0RvYy54bWysU82O2jAQvlfqO1i+QxKaZd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" strokeweight=".36pt">
                <w10:wrap anchorx="page"/>
              </v:line>
            </w:pict>
          </mc:Fallback>
        </mc:AlternateContent>
      </w:r>
      <w:r w:rsidR="0038393B">
        <w:rPr>
          <w:w w:val="110"/>
        </w:rPr>
        <w:t>Holywell Town Football Club</w:t>
      </w:r>
      <w:r w:rsidR="006A1D1F">
        <w:rPr>
          <w:spacing w:val="-14"/>
          <w:w w:val="110"/>
        </w:rPr>
        <w:t xml:space="preserve"> </w:t>
      </w:r>
      <w:r w:rsidR="006A1D1F">
        <w:rPr>
          <w:w w:val="110"/>
        </w:rPr>
        <w:t>will</w:t>
      </w:r>
      <w:r w:rsidR="006A1D1F">
        <w:rPr>
          <w:spacing w:val="-22"/>
          <w:w w:val="110"/>
        </w:rPr>
        <w:t xml:space="preserve"> </w:t>
      </w:r>
      <w:r w:rsidR="006A1D1F">
        <w:rPr>
          <w:w w:val="110"/>
        </w:rPr>
        <w:t>aim</w:t>
      </w:r>
      <w:r w:rsidR="006A1D1F">
        <w:rPr>
          <w:spacing w:val="-19"/>
          <w:w w:val="110"/>
        </w:rPr>
        <w:t xml:space="preserve"> </w:t>
      </w:r>
      <w:r w:rsidR="006A1D1F">
        <w:rPr>
          <w:w w:val="110"/>
        </w:rPr>
        <w:t>for</w:t>
      </w:r>
      <w:r w:rsidR="006A1D1F">
        <w:rPr>
          <w:spacing w:val="-5"/>
          <w:w w:val="110"/>
        </w:rPr>
        <w:t xml:space="preserve"> </w:t>
      </w:r>
      <w:r w:rsidR="006A1D1F">
        <w:rPr>
          <w:w w:val="110"/>
        </w:rPr>
        <w:t>continuous</w:t>
      </w:r>
      <w:r w:rsidR="006A1D1F">
        <w:rPr>
          <w:spacing w:val="-12"/>
          <w:w w:val="110"/>
        </w:rPr>
        <w:t xml:space="preserve"> </w:t>
      </w:r>
      <w:r w:rsidR="006A1D1F">
        <w:rPr>
          <w:w w:val="110"/>
        </w:rPr>
        <w:t>improvement</w:t>
      </w:r>
      <w:r w:rsidR="006A1D1F">
        <w:rPr>
          <w:spacing w:val="-11"/>
          <w:w w:val="110"/>
        </w:rPr>
        <w:t xml:space="preserve"> </w:t>
      </w:r>
      <w:r w:rsidR="006A1D1F">
        <w:rPr>
          <w:w w:val="110"/>
        </w:rPr>
        <w:t>in</w:t>
      </w:r>
      <w:r w:rsidR="006A1D1F">
        <w:rPr>
          <w:spacing w:val="-11"/>
          <w:w w:val="110"/>
        </w:rPr>
        <w:t xml:space="preserve"> </w:t>
      </w:r>
      <w:r w:rsidR="006A1D1F">
        <w:rPr>
          <w:w w:val="110"/>
        </w:rPr>
        <w:t>the</w:t>
      </w:r>
      <w:r w:rsidR="006A1D1F">
        <w:rPr>
          <w:spacing w:val="-14"/>
          <w:w w:val="110"/>
        </w:rPr>
        <w:t xml:space="preserve"> </w:t>
      </w:r>
      <w:r w:rsidR="006A1D1F">
        <w:rPr>
          <w:w w:val="110"/>
        </w:rPr>
        <w:t>quality</w:t>
      </w:r>
      <w:r w:rsidR="006A1D1F">
        <w:rPr>
          <w:spacing w:val="-16"/>
          <w:w w:val="110"/>
        </w:rPr>
        <w:t xml:space="preserve"> </w:t>
      </w:r>
      <w:r w:rsidR="006A1D1F">
        <w:rPr>
          <w:w w:val="110"/>
        </w:rPr>
        <w:t>of</w:t>
      </w:r>
      <w:r w:rsidR="006A1D1F">
        <w:rPr>
          <w:spacing w:val="-23"/>
          <w:w w:val="110"/>
        </w:rPr>
        <w:t xml:space="preserve"> </w:t>
      </w:r>
      <w:r w:rsidR="006A1D1F">
        <w:rPr>
          <w:w w:val="110"/>
        </w:rPr>
        <w:t>all</w:t>
      </w:r>
      <w:r w:rsidR="006A1D1F">
        <w:rPr>
          <w:spacing w:val="-23"/>
          <w:w w:val="110"/>
        </w:rPr>
        <w:t xml:space="preserve"> </w:t>
      </w:r>
      <w:r w:rsidR="006A1D1F">
        <w:rPr>
          <w:w w:val="110"/>
        </w:rPr>
        <w:t>aspects</w:t>
      </w:r>
      <w:r w:rsidR="006A1D1F">
        <w:rPr>
          <w:spacing w:val="-16"/>
          <w:w w:val="110"/>
        </w:rPr>
        <w:t xml:space="preserve"> </w:t>
      </w:r>
      <w:r w:rsidR="006A1D1F">
        <w:rPr>
          <w:w w:val="110"/>
        </w:rPr>
        <w:t>of</w:t>
      </w:r>
      <w:r w:rsidR="006A1D1F">
        <w:rPr>
          <w:spacing w:val="-21"/>
          <w:w w:val="110"/>
        </w:rPr>
        <w:t xml:space="preserve"> </w:t>
      </w:r>
      <w:r w:rsidR="006A1D1F">
        <w:rPr>
          <w:w w:val="110"/>
        </w:rPr>
        <w:t>its</w:t>
      </w:r>
      <w:r w:rsidR="006A1D1F">
        <w:rPr>
          <w:spacing w:val="-16"/>
          <w:w w:val="110"/>
        </w:rPr>
        <w:t xml:space="preserve"> </w:t>
      </w:r>
      <w:r w:rsidR="006A1D1F">
        <w:rPr>
          <w:w w:val="110"/>
        </w:rPr>
        <w:t>work</w:t>
      </w:r>
      <w:r w:rsidR="006A1D1F">
        <w:rPr>
          <w:spacing w:val="-21"/>
          <w:w w:val="110"/>
        </w:rPr>
        <w:t xml:space="preserve"> </w:t>
      </w:r>
      <w:r w:rsidR="006A1D1F">
        <w:rPr>
          <w:w w:val="110"/>
        </w:rPr>
        <w:t>as</w:t>
      </w:r>
      <w:r w:rsidR="006A1D1F">
        <w:rPr>
          <w:spacing w:val="-18"/>
          <w:w w:val="110"/>
        </w:rPr>
        <w:t xml:space="preserve"> </w:t>
      </w:r>
      <w:r w:rsidR="006A1D1F">
        <w:rPr>
          <w:w w:val="110"/>
        </w:rPr>
        <w:t>part</w:t>
      </w:r>
      <w:r w:rsidR="006A1D1F">
        <w:rPr>
          <w:spacing w:val="-15"/>
          <w:w w:val="110"/>
        </w:rPr>
        <w:t xml:space="preserve"> </w:t>
      </w:r>
      <w:r w:rsidR="006A1D1F">
        <w:rPr>
          <w:w w:val="110"/>
        </w:rPr>
        <w:t>of</w:t>
      </w:r>
      <w:r w:rsidR="006A1D1F">
        <w:rPr>
          <w:spacing w:val="-21"/>
          <w:w w:val="110"/>
        </w:rPr>
        <w:t xml:space="preserve"> </w:t>
      </w:r>
      <w:r w:rsidR="006A1D1F">
        <w:rPr>
          <w:w w:val="110"/>
        </w:rPr>
        <w:t>its determination</w:t>
      </w:r>
      <w:r w:rsidR="006A1D1F">
        <w:rPr>
          <w:spacing w:val="-15"/>
          <w:w w:val="110"/>
        </w:rPr>
        <w:t xml:space="preserve"> </w:t>
      </w:r>
      <w:r w:rsidR="006A1D1F">
        <w:rPr>
          <w:w w:val="110"/>
        </w:rPr>
        <w:t>to</w:t>
      </w:r>
      <w:r w:rsidR="006A1D1F">
        <w:rPr>
          <w:spacing w:val="-31"/>
          <w:w w:val="110"/>
        </w:rPr>
        <w:t xml:space="preserve"> </w:t>
      </w:r>
      <w:r w:rsidR="006A1D1F">
        <w:rPr>
          <w:w w:val="110"/>
        </w:rPr>
        <w:t>help</w:t>
      </w:r>
      <w:r w:rsidR="006A1D1F">
        <w:rPr>
          <w:spacing w:val="-32"/>
          <w:w w:val="110"/>
        </w:rPr>
        <w:t xml:space="preserve"> </w:t>
      </w:r>
      <w:r w:rsidR="006A1D1F">
        <w:rPr>
          <w:w w:val="110"/>
        </w:rPr>
        <w:t>employees</w:t>
      </w:r>
      <w:r w:rsidR="006A1D1F">
        <w:rPr>
          <w:spacing w:val="-26"/>
          <w:w w:val="110"/>
        </w:rPr>
        <w:t xml:space="preserve"> </w:t>
      </w:r>
      <w:r w:rsidR="006A1D1F">
        <w:rPr>
          <w:w w:val="110"/>
        </w:rPr>
        <w:t>achieve</w:t>
      </w:r>
      <w:r w:rsidR="006A1D1F">
        <w:rPr>
          <w:spacing w:val="-29"/>
          <w:w w:val="110"/>
        </w:rPr>
        <w:t xml:space="preserve"> </w:t>
      </w:r>
      <w:r w:rsidR="006A1D1F">
        <w:rPr>
          <w:w w:val="110"/>
        </w:rPr>
        <w:t>the</w:t>
      </w:r>
      <w:r w:rsidR="006A1D1F">
        <w:rPr>
          <w:spacing w:val="-34"/>
          <w:w w:val="110"/>
        </w:rPr>
        <w:t xml:space="preserve"> </w:t>
      </w:r>
      <w:r w:rsidR="006A1D1F">
        <w:rPr>
          <w:w w:val="110"/>
        </w:rPr>
        <w:t>highest</w:t>
      </w:r>
      <w:r w:rsidR="006A1D1F">
        <w:rPr>
          <w:spacing w:val="-26"/>
          <w:w w:val="110"/>
        </w:rPr>
        <w:t xml:space="preserve"> </w:t>
      </w:r>
      <w:r w:rsidR="006A1D1F">
        <w:rPr>
          <w:w w:val="110"/>
        </w:rPr>
        <w:t>possible</w:t>
      </w:r>
      <w:r w:rsidR="006A1D1F">
        <w:rPr>
          <w:spacing w:val="-35"/>
          <w:w w:val="110"/>
        </w:rPr>
        <w:t xml:space="preserve"> </w:t>
      </w:r>
      <w:r w:rsidR="006A1D1F">
        <w:rPr>
          <w:w w:val="110"/>
        </w:rPr>
        <w:t>standards</w:t>
      </w:r>
    </w:p>
    <w:p w14:paraId="6064A581" w14:textId="77777777" w:rsidR="008036BC" w:rsidRDefault="008036BC">
      <w:pPr>
        <w:pStyle w:val="BodyText"/>
        <w:spacing w:before="7"/>
        <w:rPr>
          <w:sz w:val="18"/>
        </w:rPr>
      </w:pPr>
    </w:p>
    <w:p w14:paraId="102E3FB3" w14:textId="0FB16815" w:rsidR="008036BC" w:rsidRDefault="0038393B">
      <w:pPr>
        <w:pStyle w:val="ListParagraph"/>
        <w:numPr>
          <w:ilvl w:val="0"/>
          <w:numId w:val="1"/>
        </w:numPr>
        <w:tabs>
          <w:tab w:val="left" w:pos="488"/>
          <w:tab w:val="left" w:pos="489"/>
        </w:tabs>
        <w:spacing w:before="90"/>
        <w:ind w:hanging="374"/>
        <w:rPr>
          <w:sz w:val="24"/>
        </w:rPr>
      </w:pPr>
      <w:r>
        <w:rPr>
          <w:w w:val="110"/>
        </w:rPr>
        <w:t>Holywell Town Football Club</w:t>
      </w:r>
      <w:r w:rsidR="006A1D1F">
        <w:rPr>
          <w:w w:val="105"/>
          <w:sz w:val="24"/>
        </w:rPr>
        <w:t xml:space="preserve"> aims to be the first choice fo1· high quality education and training within </w:t>
      </w:r>
      <w:r>
        <w:rPr>
          <w:w w:val="105"/>
          <w:sz w:val="24"/>
        </w:rPr>
        <w:t xml:space="preserve">its </w:t>
      </w:r>
      <w:r>
        <w:rPr>
          <w:spacing w:val="14"/>
          <w:w w:val="105"/>
          <w:sz w:val="24"/>
        </w:rPr>
        <w:t>community</w:t>
      </w:r>
    </w:p>
    <w:p w14:paraId="594E76D7" w14:textId="77777777" w:rsidR="008036BC" w:rsidRDefault="008036BC">
      <w:pPr>
        <w:pStyle w:val="BodyText"/>
        <w:spacing w:before="4"/>
        <w:rPr>
          <w:sz w:val="27"/>
        </w:rPr>
      </w:pPr>
    </w:p>
    <w:p w14:paraId="417E40B2" w14:textId="2E57B7C4" w:rsidR="008036BC" w:rsidRPr="0038393B" w:rsidRDefault="006A1D1F" w:rsidP="0038393B">
      <w:pPr>
        <w:pStyle w:val="ListParagraph"/>
        <w:numPr>
          <w:ilvl w:val="0"/>
          <w:numId w:val="1"/>
        </w:numPr>
        <w:tabs>
          <w:tab w:val="left" w:pos="485"/>
          <w:tab w:val="left" w:pos="486"/>
        </w:tabs>
        <w:spacing w:line="256" w:lineRule="auto"/>
        <w:ind w:right="1113" w:hanging="374"/>
        <w:rPr>
          <w:sz w:val="28"/>
        </w:rPr>
      </w:pPr>
      <w:r>
        <w:rPr>
          <w:w w:val="105"/>
          <w:sz w:val="24"/>
        </w:rPr>
        <w:t>The p</w:t>
      </w:r>
      <w:r w:rsidR="0038393B">
        <w:rPr>
          <w:w w:val="105"/>
          <w:sz w:val="24"/>
        </w:rPr>
        <w:t>ur</w:t>
      </w:r>
      <w:r>
        <w:rPr>
          <w:w w:val="105"/>
          <w:sz w:val="24"/>
        </w:rPr>
        <w:t>pose of the Quality Assurance Policy is to ensure such continuous improvement through a process of</w:t>
      </w:r>
      <w:r>
        <w:rPr>
          <w:spacing w:val="-29"/>
          <w:w w:val="105"/>
          <w:sz w:val="24"/>
        </w:rPr>
        <w:t xml:space="preserve"> </w:t>
      </w:r>
      <w:r>
        <w:rPr>
          <w:w w:val="105"/>
          <w:sz w:val="24"/>
        </w:rPr>
        <w:t>self-</w:t>
      </w:r>
      <w:r w:rsidR="0038393B">
        <w:rPr>
          <w:w w:val="105"/>
          <w:sz w:val="24"/>
        </w:rPr>
        <w:t xml:space="preserve"> </w:t>
      </w:r>
      <w:r w:rsidRPr="0038393B">
        <w:rPr>
          <w:w w:val="105"/>
          <w:sz w:val="24"/>
        </w:rPr>
        <w:t xml:space="preserve">evaluation </w:t>
      </w:r>
      <w:r w:rsidR="0038393B" w:rsidRPr="0038393B">
        <w:rPr>
          <w:w w:val="105"/>
          <w:sz w:val="24"/>
        </w:rPr>
        <w:t>and action</w:t>
      </w:r>
      <w:r w:rsidRPr="0038393B">
        <w:rPr>
          <w:w w:val="105"/>
          <w:sz w:val="24"/>
        </w:rPr>
        <w:t xml:space="preserve"> planning.</w:t>
      </w:r>
    </w:p>
    <w:p w14:paraId="2384D737" w14:textId="77777777" w:rsidR="008036BC" w:rsidRPr="0038393B" w:rsidRDefault="008036BC">
      <w:pPr>
        <w:pStyle w:val="BodyText"/>
        <w:rPr>
          <w:sz w:val="28"/>
        </w:rPr>
      </w:pPr>
    </w:p>
    <w:p w14:paraId="3A4117B2" w14:textId="4264E23C" w:rsidR="008036BC" w:rsidRDefault="006A1D1F">
      <w:pPr>
        <w:pStyle w:val="ListParagraph"/>
        <w:numPr>
          <w:ilvl w:val="0"/>
          <w:numId w:val="1"/>
        </w:numPr>
        <w:tabs>
          <w:tab w:val="left" w:pos="492"/>
          <w:tab w:val="left" w:pos="493"/>
        </w:tabs>
        <w:spacing w:before="1" w:line="252" w:lineRule="auto"/>
        <w:ind w:left="498" w:right="833" w:hanging="364"/>
        <w:rPr>
          <w:sz w:val="24"/>
        </w:rPr>
      </w:pPr>
      <w:r>
        <w:rPr>
          <w:w w:val="105"/>
          <w:sz w:val="24"/>
        </w:rPr>
        <w:t xml:space="preserve">The Quality Assurance Policy and associated procedures will involve all employees and collaborative partners. The management of the process will be through the existing </w:t>
      </w:r>
      <w:proofErr w:type="spellStart"/>
      <w:r>
        <w:rPr>
          <w:w w:val="105"/>
          <w:sz w:val="24"/>
        </w:rPr>
        <w:t>organisational</w:t>
      </w:r>
      <w:proofErr w:type="spellEnd"/>
      <w:r>
        <w:rPr>
          <w:w w:val="105"/>
          <w:sz w:val="24"/>
        </w:rPr>
        <w:t xml:space="preserve"> structure. All employees have a duty to identify best practice and initiate procedures and agree self-assessment reports and action plans.</w:t>
      </w:r>
    </w:p>
    <w:p w14:paraId="6E36E2C6" w14:textId="77777777" w:rsidR="008036BC" w:rsidRDefault="006A1D1F">
      <w:pPr>
        <w:spacing w:before="40"/>
        <w:ind w:left="152"/>
        <w:rPr>
          <w:rFonts w:ascii="Arial"/>
          <w:sz w:val="21"/>
        </w:rPr>
      </w:pPr>
      <w:r>
        <w:rPr>
          <w:rFonts w:ascii="Arial"/>
          <w:w w:val="107"/>
          <w:sz w:val="21"/>
        </w:rPr>
        <w:t>D</w:t>
      </w:r>
    </w:p>
    <w:p w14:paraId="4AA6C156" w14:textId="2CACCFD2" w:rsidR="008036BC" w:rsidRDefault="006A1D1F">
      <w:pPr>
        <w:pStyle w:val="ListParagraph"/>
        <w:numPr>
          <w:ilvl w:val="0"/>
          <w:numId w:val="1"/>
        </w:numPr>
        <w:tabs>
          <w:tab w:val="left" w:pos="499"/>
          <w:tab w:val="left" w:pos="500"/>
        </w:tabs>
        <w:spacing w:before="12" w:line="256" w:lineRule="auto"/>
        <w:ind w:left="506" w:right="893" w:hanging="365"/>
        <w:rPr>
          <w:sz w:val="24"/>
        </w:rPr>
      </w:pPr>
      <w:r>
        <w:rPr>
          <w:w w:val="105"/>
          <w:sz w:val="24"/>
        </w:rPr>
        <w:t>The quality assurance procedures will be founded in a p</w:t>
      </w:r>
      <w:r w:rsidR="0038393B">
        <w:rPr>
          <w:w w:val="105"/>
          <w:sz w:val="24"/>
        </w:rPr>
        <w:t>r</w:t>
      </w:r>
      <w:r>
        <w:rPr>
          <w:w w:val="105"/>
          <w:sz w:val="24"/>
        </w:rPr>
        <w:t xml:space="preserve">ocess of regular self-evaluation by teams in different departments, internal &amp; external audits and observations, in </w:t>
      </w:r>
      <w:r w:rsidR="00707E24">
        <w:rPr>
          <w:w w:val="105"/>
          <w:sz w:val="24"/>
        </w:rPr>
        <w:t>addition to</w:t>
      </w:r>
      <w:r>
        <w:rPr>
          <w:w w:val="105"/>
          <w:sz w:val="24"/>
        </w:rPr>
        <w:t xml:space="preserve"> employer and   client</w:t>
      </w:r>
      <w:r>
        <w:rPr>
          <w:spacing w:val="10"/>
          <w:w w:val="105"/>
          <w:sz w:val="24"/>
        </w:rPr>
        <w:t xml:space="preserve"> </w:t>
      </w:r>
      <w:r>
        <w:rPr>
          <w:w w:val="105"/>
          <w:sz w:val="24"/>
        </w:rPr>
        <w:t>feedback</w:t>
      </w:r>
    </w:p>
    <w:p w14:paraId="7A53E05F" w14:textId="77777777" w:rsidR="008036BC" w:rsidRDefault="008036BC">
      <w:pPr>
        <w:pStyle w:val="BodyText"/>
        <w:spacing w:before="9"/>
        <w:rPr>
          <w:sz w:val="23"/>
        </w:rPr>
      </w:pPr>
    </w:p>
    <w:p w14:paraId="7ED39E6F" w14:textId="1F0B4BE9" w:rsidR="008036BC" w:rsidRDefault="006A1D1F">
      <w:pPr>
        <w:pStyle w:val="ListParagraph"/>
        <w:numPr>
          <w:ilvl w:val="0"/>
          <w:numId w:val="1"/>
        </w:numPr>
        <w:tabs>
          <w:tab w:val="left" w:pos="507"/>
          <w:tab w:val="left" w:pos="508"/>
        </w:tabs>
        <w:spacing w:line="256" w:lineRule="auto"/>
        <w:ind w:left="513" w:right="776" w:hanging="365"/>
        <w:rPr>
          <w:sz w:val="24"/>
        </w:rPr>
      </w:pPr>
      <w:r>
        <w:rPr>
          <w:w w:val="105"/>
          <w:sz w:val="24"/>
        </w:rPr>
        <w:t xml:space="preserve">The quality procedures will seek the views and perceptions of employees and users of FTITC services </w:t>
      </w:r>
      <w:r w:rsidR="0038393B">
        <w:rPr>
          <w:w w:val="105"/>
          <w:sz w:val="24"/>
        </w:rPr>
        <w:t>and other</w:t>
      </w:r>
      <w:r>
        <w:rPr>
          <w:w w:val="105"/>
          <w:sz w:val="24"/>
        </w:rPr>
        <w:t xml:space="preserve"> stake holders for whom the services of FTITC</w:t>
      </w:r>
      <w:r>
        <w:rPr>
          <w:spacing w:val="44"/>
          <w:w w:val="105"/>
          <w:sz w:val="24"/>
        </w:rPr>
        <w:t xml:space="preserve"> </w:t>
      </w:r>
      <w:r>
        <w:rPr>
          <w:w w:val="105"/>
          <w:sz w:val="24"/>
        </w:rPr>
        <w:t>exist.</w:t>
      </w:r>
    </w:p>
    <w:p w14:paraId="17720755" w14:textId="77777777" w:rsidR="008036BC" w:rsidRDefault="008036BC">
      <w:pPr>
        <w:pStyle w:val="BodyText"/>
        <w:rPr>
          <w:sz w:val="25"/>
        </w:rPr>
      </w:pPr>
    </w:p>
    <w:p w14:paraId="0C8FF6DD" w14:textId="6656D84D" w:rsidR="008036BC" w:rsidRDefault="006A1D1F">
      <w:pPr>
        <w:pStyle w:val="ListParagraph"/>
        <w:numPr>
          <w:ilvl w:val="0"/>
          <w:numId w:val="1"/>
        </w:numPr>
        <w:tabs>
          <w:tab w:val="left" w:pos="510"/>
          <w:tab w:val="left" w:pos="512"/>
        </w:tabs>
        <w:spacing w:line="249" w:lineRule="auto"/>
        <w:ind w:left="522" w:right="1419" w:hanging="374"/>
        <w:rPr>
          <w:sz w:val="24"/>
        </w:rPr>
      </w:pPr>
      <w:r>
        <w:rPr>
          <w:w w:val="105"/>
          <w:sz w:val="24"/>
        </w:rPr>
        <w:t xml:space="preserve">Wherever appropriate, the procedures will promote the identification of quality standards and performance indicators against which performance can be measured, </w:t>
      </w:r>
      <w:r w:rsidR="0038393B">
        <w:rPr>
          <w:w w:val="105"/>
          <w:sz w:val="24"/>
        </w:rPr>
        <w:t xml:space="preserve">evaluated and </w:t>
      </w:r>
      <w:r>
        <w:rPr>
          <w:w w:val="105"/>
          <w:sz w:val="24"/>
        </w:rPr>
        <w:t>improved.</w:t>
      </w:r>
    </w:p>
    <w:p w14:paraId="09FE2B7E" w14:textId="77777777" w:rsidR="008036BC" w:rsidRDefault="008036BC">
      <w:pPr>
        <w:pStyle w:val="BodyText"/>
        <w:spacing w:before="3"/>
        <w:rPr>
          <w:sz w:val="28"/>
        </w:rPr>
      </w:pPr>
    </w:p>
    <w:p w14:paraId="76D744E1" w14:textId="3718AA69" w:rsidR="008036BC" w:rsidRDefault="0038393B">
      <w:pPr>
        <w:pStyle w:val="BodyText"/>
        <w:ind w:left="135"/>
      </w:pPr>
      <w:r>
        <w:rPr>
          <w:w w:val="105"/>
          <w:u w:val="thick"/>
        </w:rPr>
        <w:t>Responsibility</w:t>
      </w:r>
      <w:r w:rsidR="006A1D1F">
        <w:rPr>
          <w:w w:val="105"/>
          <w:u w:val="thick"/>
        </w:rPr>
        <w:t xml:space="preserve"> for Implementation</w:t>
      </w:r>
    </w:p>
    <w:p w14:paraId="3B7A7036" w14:textId="77777777" w:rsidR="008036BC" w:rsidRDefault="008036BC">
      <w:pPr>
        <w:pStyle w:val="BodyText"/>
        <w:spacing w:before="3"/>
        <w:rPr>
          <w:sz w:val="27"/>
        </w:rPr>
      </w:pPr>
    </w:p>
    <w:p w14:paraId="632FA6D9" w14:textId="77777777" w:rsidR="008036BC" w:rsidRDefault="006A1D1F">
      <w:pPr>
        <w:pStyle w:val="ListParagraph"/>
        <w:numPr>
          <w:ilvl w:val="0"/>
          <w:numId w:val="1"/>
        </w:numPr>
        <w:tabs>
          <w:tab w:val="left" w:pos="519"/>
          <w:tab w:val="left" w:pos="520"/>
        </w:tabs>
        <w:spacing w:before="1"/>
        <w:ind w:left="519" w:hanging="357"/>
        <w:rPr>
          <w:sz w:val="24"/>
        </w:rPr>
      </w:pPr>
      <w:r>
        <w:rPr>
          <w:w w:val="105"/>
          <w:sz w:val="24"/>
        </w:rPr>
        <w:t>All employees are  responsible for the implementation of the Quality Assurance Policy</w:t>
      </w:r>
    </w:p>
    <w:p w14:paraId="3620CDDD" w14:textId="77777777" w:rsidR="008036BC" w:rsidRDefault="008036BC">
      <w:pPr>
        <w:pStyle w:val="BodyText"/>
        <w:spacing w:before="10"/>
        <w:rPr>
          <w:sz w:val="25"/>
        </w:rPr>
      </w:pPr>
    </w:p>
    <w:p w14:paraId="23867ADE" w14:textId="77777777" w:rsidR="008036BC" w:rsidRDefault="006A1D1F">
      <w:pPr>
        <w:pStyle w:val="ListParagraph"/>
        <w:numPr>
          <w:ilvl w:val="0"/>
          <w:numId w:val="1"/>
        </w:numPr>
        <w:tabs>
          <w:tab w:val="left" w:pos="522"/>
          <w:tab w:val="left" w:pos="523"/>
        </w:tabs>
        <w:ind w:left="522" w:hanging="360"/>
        <w:rPr>
          <w:sz w:val="25"/>
        </w:rPr>
      </w:pPr>
      <w:r>
        <w:rPr>
          <w:w w:val="105"/>
          <w:sz w:val="25"/>
        </w:rPr>
        <w:t xml:space="preserve">It </w:t>
      </w:r>
      <w:r>
        <w:rPr>
          <w:w w:val="105"/>
          <w:sz w:val="24"/>
        </w:rPr>
        <w:t xml:space="preserve">is the Company Secretary's responsibility to ensure there is an annual review of the  </w:t>
      </w:r>
      <w:r>
        <w:rPr>
          <w:spacing w:val="44"/>
          <w:w w:val="105"/>
          <w:sz w:val="24"/>
        </w:rPr>
        <w:t xml:space="preserve"> </w:t>
      </w:r>
      <w:r>
        <w:rPr>
          <w:w w:val="105"/>
          <w:sz w:val="24"/>
        </w:rPr>
        <w:t>policy</w:t>
      </w:r>
    </w:p>
    <w:p w14:paraId="7924597B" w14:textId="77777777" w:rsidR="008036BC" w:rsidRDefault="008036BC">
      <w:pPr>
        <w:pStyle w:val="BodyText"/>
        <w:spacing w:before="1"/>
        <w:rPr>
          <w:sz w:val="27"/>
        </w:rPr>
      </w:pPr>
    </w:p>
    <w:p w14:paraId="0289C4CA" w14:textId="77777777" w:rsidR="008036BC" w:rsidRDefault="006A1D1F">
      <w:pPr>
        <w:pStyle w:val="ListParagraph"/>
        <w:numPr>
          <w:ilvl w:val="0"/>
          <w:numId w:val="1"/>
        </w:numPr>
        <w:tabs>
          <w:tab w:val="left" w:pos="529"/>
          <w:tab w:val="left" w:pos="530"/>
        </w:tabs>
        <w:ind w:left="530" w:hanging="360"/>
        <w:rPr>
          <w:sz w:val="24"/>
        </w:rPr>
      </w:pPr>
      <w:r>
        <w:rPr>
          <w:w w:val="105"/>
          <w:sz w:val="24"/>
        </w:rPr>
        <w:t>It is the responsibility of all to engage positively in that review and  ensure</w:t>
      </w:r>
      <w:r>
        <w:rPr>
          <w:spacing w:val="27"/>
          <w:w w:val="105"/>
          <w:sz w:val="24"/>
        </w:rPr>
        <w:t xml:space="preserve"> </w:t>
      </w:r>
      <w:r>
        <w:rPr>
          <w:w w:val="105"/>
          <w:sz w:val="24"/>
        </w:rPr>
        <w:t>implementation</w:t>
      </w:r>
    </w:p>
    <w:p w14:paraId="7A4F2BA8" w14:textId="77777777" w:rsidR="008036BC" w:rsidRDefault="008036BC">
      <w:pPr>
        <w:rPr>
          <w:sz w:val="24"/>
        </w:rPr>
        <w:sectPr w:rsidR="008036BC">
          <w:pgSz w:w="11910" w:h="16850"/>
          <w:pgMar w:top="100" w:right="0" w:bottom="1200" w:left="220" w:header="0" w:footer="973" w:gutter="0"/>
          <w:cols w:space="720"/>
        </w:sectPr>
      </w:pPr>
    </w:p>
    <w:p w14:paraId="4A4AC7AA" w14:textId="77777777" w:rsidR="008036BC" w:rsidRDefault="008036BC">
      <w:pPr>
        <w:pStyle w:val="BodyText"/>
        <w:rPr>
          <w:sz w:val="29"/>
        </w:rPr>
      </w:pPr>
    </w:p>
    <w:p w14:paraId="31DAAA70" w14:textId="0AB0B2A6" w:rsidR="008036BC" w:rsidRDefault="00271792">
      <w:pPr>
        <w:pStyle w:val="BodyText"/>
        <w:spacing w:before="90"/>
        <w:ind w:left="4313" w:right="4616"/>
        <w:jc w:val="center"/>
      </w:pPr>
      <w:r>
        <w:rPr>
          <w:noProof/>
          <w:lang w:val="en-GB" w:eastAsia="en-GB"/>
        </w:rPr>
        <mc:AlternateContent>
          <mc:Choice Requires="wps">
            <w:drawing>
              <wp:anchor distT="0" distB="0" distL="114300" distR="114300" simplePos="0" relativeHeight="251660288" behindDoc="0" locked="0" layoutInCell="1" allowOverlap="1" wp14:anchorId="1173D14E" wp14:editId="23315F20">
                <wp:simplePos x="0" y="0"/>
                <wp:positionH relativeFrom="page">
                  <wp:posOffset>7472680</wp:posOffset>
                </wp:positionH>
                <wp:positionV relativeFrom="paragraph">
                  <wp:posOffset>1022350</wp:posOffset>
                </wp:positionV>
                <wp:extent cx="0" cy="0"/>
                <wp:effectExtent l="5080" t="1240155" r="13970" b="124206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0F6BB" id="Line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8.4pt,80.5pt" to="588.4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7qFgIAADs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" strokeweight=".36pt">
                <w10:wrap anchorx="page"/>
              </v:line>
            </w:pict>
          </mc:Fallback>
        </mc:AlternateContent>
      </w:r>
      <w:r w:rsidR="006A1D1F">
        <w:rPr>
          <w:w w:val="105"/>
          <w:u w:val="thick"/>
        </w:rPr>
        <w:t>Focus of Quality</w:t>
      </w:r>
      <w:r w:rsidR="0038393B">
        <w:rPr>
          <w:spacing w:val="53"/>
          <w:w w:val="105"/>
          <w:u w:val="thick"/>
        </w:rPr>
        <w:t xml:space="preserve"> </w:t>
      </w:r>
      <w:r w:rsidR="0038393B">
        <w:rPr>
          <w:w w:val="105"/>
          <w:u w:val="thick"/>
        </w:rPr>
        <w:t>Assuran</w:t>
      </w:r>
      <w:r w:rsidR="006A1D1F">
        <w:rPr>
          <w:w w:val="105"/>
          <w:u w:val="thick"/>
        </w:rPr>
        <w:t>ce</w:t>
      </w:r>
    </w:p>
    <w:p w14:paraId="2CC950D2" w14:textId="77777777" w:rsidR="008036BC" w:rsidRDefault="008036BC">
      <w:pPr>
        <w:pStyle w:val="BodyText"/>
        <w:spacing w:before="6"/>
        <w:rPr>
          <w:sz w:val="28"/>
        </w:rPr>
      </w:pPr>
    </w:p>
    <w:p w14:paraId="422E62BA" w14:textId="4A4815C2" w:rsidR="008036BC" w:rsidRDefault="006A1D1F">
      <w:pPr>
        <w:pStyle w:val="ListParagraph"/>
        <w:numPr>
          <w:ilvl w:val="1"/>
          <w:numId w:val="1"/>
        </w:numPr>
        <w:tabs>
          <w:tab w:val="left" w:pos="667"/>
          <w:tab w:val="left" w:pos="668"/>
        </w:tabs>
        <w:ind w:hanging="372"/>
        <w:rPr>
          <w:sz w:val="24"/>
        </w:rPr>
      </w:pPr>
      <w:r>
        <w:rPr>
          <w:w w:val="105"/>
          <w:sz w:val="24"/>
        </w:rPr>
        <w:t>To encourage continuous imp</w:t>
      </w:r>
      <w:r w:rsidR="0038393B">
        <w:rPr>
          <w:w w:val="105"/>
          <w:sz w:val="24"/>
        </w:rPr>
        <w:t xml:space="preserve">rovement in the quality of all </w:t>
      </w:r>
      <w:r>
        <w:rPr>
          <w:w w:val="105"/>
          <w:sz w:val="24"/>
        </w:rPr>
        <w:t>activities.</w:t>
      </w:r>
    </w:p>
    <w:p w14:paraId="088E5CA1" w14:textId="77777777" w:rsidR="008036BC" w:rsidRDefault="008036BC">
      <w:pPr>
        <w:pStyle w:val="BodyText"/>
        <w:spacing w:before="4"/>
        <w:rPr>
          <w:sz w:val="25"/>
        </w:rPr>
      </w:pPr>
    </w:p>
    <w:p w14:paraId="588444E8" w14:textId="2936D512" w:rsidR="008036BC" w:rsidRDefault="006A1D1F">
      <w:pPr>
        <w:pStyle w:val="BodyText"/>
        <w:tabs>
          <w:tab w:val="left" w:pos="674"/>
        </w:tabs>
        <w:spacing w:before="1" w:line="256" w:lineRule="auto"/>
        <w:ind w:left="679" w:right="734" w:hanging="570"/>
      </w:pPr>
      <w:r>
        <w:rPr>
          <w:w w:val="105"/>
        </w:rPr>
        <w:t>,</w:t>
      </w:r>
      <w:r>
        <w:rPr>
          <w:w w:val="105"/>
        </w:rPr>
        <w:tab/>
        <w:t xml:space="preserve">To ensure rigorous, </w:t>
      </w:r>
      <w:proofErr w:type="spellStart"/>
      <w:r w:rsidR="0038393B">
        <w:rPr>
          <w:w w:val="105"/>
        </w:rPr>
        <w:t>standardised</w:t>
      </w:r>
      <w:proofErr w:type="spellEnd"/>
      <w:r w:rsidR="0038393B">
        <w:rPr>
          <w:w w:val="105"/>
        </w:rPr>
        <w:t xml:space="preserve"> </w:t>
      </w:r>
      <w:r>
        <w:rPr>
          <w:w w:val="105"/>
        </w:rPr>
        <w:t xml:space="preserve">and consistent </w:t>
      </w:r>
      <w:r w:rsidR="00707E24">
        <w:rPr>
          <w:w w:val="105"/>
        </w:rPr>
        <w:t>assessment procedures</w:t>
      </w:r>
      <w:r>
        <w:rPr>
          <w:w w:val="105"/>
        </w:rPr>
        <w:t xml:space="preserve">, which meet </w:t>
      </w:r>
      <w:r w:rsidR="00707E24">
        <w:rPr>
          <w:w w:val="105"/>
        </w:rPr>
        <w:t>the standards</w:t>
      </w:r>
      <w:r>
        <w:rPr>
          <w:spacing w:val="31"/>
          <w:w w:val="105"/>
        </w:rPr>
        <w:t xml:space="preserve"> </w:t>
      </w:r>
      <w:r>
        <w:rPr>
          <w:w w:val="105"/>
        </w:rPr>
        <w:t>of</w:t>
      </w:r>
      <w:r>
        <w:t xml:space="preserve"> </w:t>
      </w:r>
      <w:r>
        <w:rPr>
          <w:w w:val="105"/>
        </w:rPr>
        <w:t>external validating</w:t>
      </w:r>
      <w:r w:rsidR="0038393B">
        <w:rPr>
          <w:spacing w:val="52"/>
          <w:w w:val="105"/>
        </w:rPr>
        <w:t xml:space="preserve"> </w:t>
      </w:r>
      <w:r>
        <w:rPr>
          <w:w w:val="105"/>
        </w:rPr>
        <w:t>agencies</w:t>
      </w:r>
    </w:p>
    <w:p w14:paraId="65546FDD" w14:textId="77777777" w:rsidR="008036BC" w:rsidRDefault="008036BC">
      <w:pPr>
        <w:pStyle w:val="BodyText"/>
        <w:spacing w:before="1"/>
        <w:rPr>
          <w:sz w:val="25"/>
        </w:rPr>
      </w:pPr>
    </w:p>
    <w:p w14:paraId="73546D97" w14:textId="4DE93A51" w:rsidR="008036BC" w:rsidRDefault="006A1D1F">
      <w:pPr>
        <w:pStyle w:val="ListParagraph"/>
        <w:numPr>
          <w:ilvl w:val="1"/>
          <w:numId w:val="1"/>
        </w:numPr>
        <w:tabs>
          <w:tab w:val="left" w:pos="674"/>
          <w:tab w:val="left" w:pos="675"/>
        </w:tabs>
        <w:ind w:left="674"/>
        <w:rPr>
          <w:sz w:val="24"/>
        </w:rPr>
      </w:pPr>
      <w:r>
        <w:rPr>
          <w:w w:val="110"/>
          <w:sz w:val="24"/>
        </w:rPr>
        <w:t>To</w:t>
      </w:r>
      <w:r>
        <w:rPr>
          <w:spacing w:val="-11"/>
          <w:w w:val="110"/>
          <w:sz w:val="24"/>
        </w:rPr>
        <w:t xml:space="preserve"> </w:t>
      </w:r>
      <w:r>
        <w:rPr>
          <w:w w:val="110"/>
          <w:sz w:val="24"/>
        </w:rPr>
        <w:t>provide</w:t>
      </w:r>
      <w:r>
        <w:rPr>
          <w:spacing w:val="-14"/>
          <w:w w:val="110"/>
          <w:sz w:val="24"/>
        </w:rPr>
        <w:t xml:space="preserve"> </w:t>
      </w:r>
      <w:r>
        <w:rPr>
          <w:w w:val="110"/>
          <w:sz w:val="24"/>
        </w:rPr>
        <w:t>information</w:t>
      </w:r>
      <w:r>
        <w:rPr>
          <w:spacing w:val="-8"/>
          <w:w w:val="110"/>
          <w:sz w:val="24"/>
        </w:rPr>
        <w:t xml:space="preserve"> </w:t>
      </w:r>
      <w:r>
        <w:rPr>
          <w:w w:val="110"/>
          <w:sz w:val="24"/>
        </w:rPr>
        <w:t>which</w:t>
      </w:r>
      <w:r>
        <w:rPr>
          <w:spacing w:val="-15"/>
          <w:w w:val="110"/>
          <w:sz w:val="24"/>
        </w:rPr>
        <w:t xml:space="preserve"> </w:t>
      </w:r>
      <w:r>
        <w:rPr>
          <w:w w:val="110"/>
          <w:sz w:val="24"/>
        </w:rPr>
        <w:t>supports</w:t>
      </w:r>
      <w:r>
        <w:rPr>
          <w:spacing w:val="-9"/>
          <w:w w:val="110"/>
          <w:sz w:val="24"/>
        </w:rPr>
        <w:t xml:space="preserve"> </w:t>
      </w:r>
      <w:r>
        <w:rPr>
          <w:w w:val="110"/>
          <w:sz w:val="24"/>
        </w:rPr>
        <w:t>strategic</w:t>
      </w:r>
      <w:r>
        <w:rPr>
          <w:spacing w:val="-14"/>
          <w:w w:val="110"/>
          <w:sz w:val="24"/>
        </w:rPr>
        <w:t xml:space="preserve"> </w:t>
      </w:r>
      <w:r>
        <w:rPr>
          <w:w w:val="110"/>
          <w:sz w:val="24"/>
        </w:rPr>
        <w:t>planning</w:t>
      </w:r>
      <w:r>
        <w:rPr>
          <w:spacing w:val="-15"/>
          <w:w w:val="110"/>
          <w:sz w:val="24"/>
        </w:rPr>
        <w:t xml:space="preserve"> </w:t>
      </w:r>
      <w:r>
        <w:rPr>
          <w:w w:val="110"/>
          <w:sz w:val="24"/>
        </w:rPr>
        <w:t>for</w:t>
      </w:r>
      <w:r>
        <w:rPr>
          <w:spacing w:val="-5"/>
          <w:w w:val="110"/>
          <w:sz w:val="24"/>
        </w:rPr>
        <w:t xml:space="preserve"> </w:t>
      </w:r>
      <w:bookmarkStart w:id="0" w:name="_Hlk496273827"/>
      <w:r w:rsidR="0038393B" w:rsidRPr="0038393B">
        <w:rPr>
          <w:w w:val="110"/>
          <w:sz w:val="24"/>
        </w:rPr>
        <w:t>Holywell Town Football Club</w:t>
      </w:r>
      <w:r>
        <w:rPr>
          <w:w w:val="110"/>
          <w:sz w:val="24"/>
        </w:rPr>
        <w:t>'s</w:t>
      </w:r>
      <w:r>
        <w:rPr>
          <w:spacing w:val="-18"/>
          <w:w w:val="110"/>
          <w:sz w:val="24"/>
        </w:rPr>
        <w:t xml:space="preserve"> </w:t>
      </w:r>
      <w:bookmarkEnd w:id="0"/>
      <w:r>
        <w:rPr>
          <w:w w:val="110"/>
          <w:sz w:val="24"/>
        </w:rPr>
        <w:t>vision.</w:t>
      </w:r>
    </w:p>
    <w:p w14:paraId="08FD20D0" w14:textId="77777777" w:rsidR="008036BC" w:rsidRDefault="008036BC">
      <w:pPr>
        <w:pStyle w:val="BodyText"/>
        <w:rPr>
          <w:sz w:val="26"/>
        </w:rPr>
      </w:pPr>
    </w:p>
    <w:p w14:paraId="71E06EDA" w14:textId="77777777" w:rsidR="008036BC" w:rsidRDefault="008036BC">
      <w:pPr>
        <w:pStyle w:val="BodyText"/>
        <w:spacing w:before="11"/>
        <w:rPr>
          <w:sz w:val="26"/>
        </w:rPr>
      </w:pPr>
    </w:p>
    <w:p w14:paraId="4A09903D" w14:textId="775EA450" w:rsidR="008036BC" w:rsidRDefault="006A1D1F">
      <w:pPr>
        <w:pStyle w:val="ListParagraph"/>
        <w:numPr>
          <w:ilvl w:val="1"/>
          <w:numId w:val="1"/>
        </w:numPr>
        <w:tabs>
          <w:tab w:val="left" w:pos="681"/>
          <w:tab w:val="left" w:pos="682"/>
        </w:tabs>
        <w:spacing w:line="256" w:lineRule="auto"/>
        <w:ind w:right="920" w:hanging="357"/>
        <w:rPr>
          <w:sz w:val="24"/>
        </w:rPr>
      </w:pPr>
      <w:r>
        <w:rPr>
          <w:w w:val="110"/>
          <w:sz w:val="24"/>
        </w:rPr>
        <w:t>To</w:t>
      </w:r>
      <w:r>
        <w:rPr>
          <w:spacing w:val="-23"/>
          <w:w w:val="110"/>
          <w:sz w:val="24"/>
        </w:rPr>
        <w:t xml:space="preserve"> </w:t>
      </w:r>
      <w:r>
        <w:rPr>
          <w:w w:val="110"/>
          <w:sz w:val="24"/>
        </w:rPr>
        <w:t>monitor</w:t>
      </w:r>
      <w:r>
        <w:rPr>
          <w:spacing w:val="-16"/>
          <w:w w:val="110"/>
          <w:sz w:val="24"/>
        </w:rPr>
        <w:t xml:space="preserve"> </w:t>
      </w:r>
      <w:r>
        <w:rPr>
          <w:w w:val="110"/>
          <w:sz w:val="24"/>
        </w:rPr>
        <w:t>and</w:t>
      </w:r>
      <w:r>
        <w:rPr>
          <w:spacing w:val="-9"/>
          <w:w w:val="110"/>
          <w:sz w:val="24"/>
        </w:rPr>
        <w:t xml:space="preserve"> </w:t>
      </w:r>
      <w:r>
        <w:rPr>
          <w:w w:val="110"/>
          <w:sz w:val="24"/>
        </w:rPr>
        <w:t>evaluate</w:t>
      </w:r>
      <w:r>
        <w:rPr>
          <w:spacing w:val="-16"/>
          <w:w w:val="110"/>
          <w:sz w:val="24"/>
        </w:rPr>
        <w:t xml:space="preserve"> </w:t>
      </w:r>
      <w:r>
        <w:rPr>
          <w:w w:val="110"/>
          <w:sz w:val="24"/>
        </w:rPr>
        <w:t>the</w:t>
      </w:r>
      <w:r>
        <w:rPr>
          <w:spacing w:val="-9"/>
          <w:w w:val="110"/>
          <w:sz w:val="24"/>
        </w:rPr>
        <w:t xml:space="preserve"> </w:t>
      </w:r>
      <w:r>
        <w:rPr>
          <w:w w:val="110"/>
          <w:sz w:val="24"/>
        </w:rPr>
        <w:t>procedure</w:t>
      </w:r>
      <w:r>
        <w:rPr>
          <w:spacing w:val="-22"/>
          <w:w w:val="110"/>
          <w:sz w:val="24"/>
        </w:rPr>
        <w:t xml:space="preserve"> </w:t>
      </w:r>
      <w:r>
        <w:rPr>
          <w:w w:val="110"/>
          <w:sz w:val="24"/>
        </w:rPr>
        <w:t>for</w:t>
      </w:r>
      <w:r>
        <w:rPr>
          <w:spacing w:val="-10"/>
          <w:w w:val="110"/>
          <w:sz w:val="24"/>
        </w:rPr>
        <w:t xml:space="preserve"> </w:t>
      </w:r>
      <w:r>
        <w:rPr>
          <w:w w:val="110"/>
          <w:sz w:val="24"/>
        </w:rPr>
        <w:t>advising,</w:t>
      </w:r>
      <w:r>
        <w:rPr>
          <w:spacing w:val="-18"/>
          <w:w w:val="110"/>
          <w:sz w:val="24"/>
        </w:rPr>
        <w:t xml:space="preserve"> </w:t>
      </w:r>
      <w:r>
        <w:rPr>
          <w:w w:val="110"/>
          <w:sz w:val="24"/>
        </w:rPr>
        <w:t>interviewing</w:t>
      </w:r>
      <w:r>
        <w:rPr>
          <w:spacing w:val="-15"/>
          <w:w w:val="110"/>
          <w:sz w:val="24"/>
        </w:rPr>
        <w:t xml:space="preserve"> </w:t>
      </w:r>
      <w:r>
        <w:rPr>
          <w:w w:val="110"/>
          <w:sz w:val="24"/>
        </w:rPr>
        <w:t>and</w:t>
      </w:r>
      <w:r>
        <w:rPr>
          <w:spacing w:val="-1"/>
          <w:w w:val="110"/>
          <w:sz w:val="24"/>
        </w:rPr>
        <w:t xml:space="preserve"> </w:t>
      </w:r>
      <w:r>
        <w:rPr>
          <w:w w:val="110"/>
          <w:sz w:val="24"/>
        </w:rPr>
        <w:t>counselling</w:t>
      </w:r>
      <w:r>
        <w:rPr>
          <w:spacing w:val="-18"/>
          <w:w w:val="110"/>
          <w:sz w:val="24"/>
        </w:rPr>
        <w:t xml:space="preserve"> </w:t>
      </w:r>
      <w:r>
        <w:rPr>
          <w:w w:val="110"/>
          <w:sz w:val="24"/>
        </w:rPr>
        <w:t>learners</w:t>
      </w:r>
      <w:r>
        <w:rPr>
          <w:spacing w:val="-12"/>
          <w:w w:val="110"/>
          <w:sz w:val="24"/>
        </w:rPr>
        <w:t xml:space="preserve"> </w:t>
      </w:r>
      <w:r>
        <w:rPr>
          <w:w w:val="110"/>
          <w:sz w:val="24"/>
        </w:rPr>
        <w:t>at</w:t>
      </w:r>
      <w:r>
        <w:rPr>
          <w:spacing w:val="-16"/>
          <w:w w:val="110"/>
          <w:sz w:val="24"/>
        </w:rPr>
        <w:t xml:space="preserve"> </w:t>
      </w:r>
      <w:r>
        <w:rPr>
          <w:w w:val="110"/>
          <w:sz w:val="24"/>
        </w:rPr>
        <w:t>entry and throughout their engagement with</w:t>
      </w:r>
      <w:r>
        <w:rPr>
          <w:spacing w:val="-34"/>
          <w:w w:val="110"/>
          <w:sz w:val="24"/>
        </w:rPr>
        <w:t xml:space="preserve"> </w:t>
      </w:r>
      <w:r w:rsidR="0038393B" w:rsidRPr="0038393B">
        <w:rPr>
          <w:w w:val="110"/>
          <w:sz w:val="24"/>
        </w:rPr>
        <w:t>Holywell Town Football Club</w:t>
      </w:r>
      <w:r>
        <w:rPr>
          <w:w w:val="110"/>
          <w:sz w:val="24"/>
        </w:rPr>
        <w:t>.</w:t>
      </w:r>
    </w:p>
    <w:p w14:paraId="6BEF557D" w14:textId="77777777" w:rsidR="008036BC" w:rsidRDefault="008036BC">
      <w:pPr>
        <w:pStyle w:val="BodyText"/>
        <w:rPr>
          <w:sz w:val="25"/>
        </w:rPr>
      </w:pPr>
    </w:p>
    <w:p w14:paraId="57AF9ABD" w14:textId="0ECAF7E3" w:rsidR="008036BC" w:rsidRDefault="006A1D1F">
      <w:pPr>
        <w:pStyle w:val="ListParagraph"/>
        <w:numPr>
          <w:ilvl w:val="1"/>
          <w:numId w:val="1"/>
        </w:numPr>
        <w:tabs>
          <w:tab w:val="left" w:pos="681"/>
          <w:tab w:val="left" w:pos="682"/>
          <w:tab w:val="left" w:pos="2077"/>
        </w:tabs>
        <w:spacing w:line="256" w:lineRule="auto"/>
        <w:ind w:left="691" w:right="691" w:hanging="361"/>
        <w:rPr>
          <w:sz w:val="24"/>
        </w:rPr>
      </w:pPr>
      <w:r>
        <w:rPr>
          <w:w w:val="110"/>
          <w:sz w:val="24"/>
        </w:rPr>
        <w:t>To</w:t>
      </w:r>
      <w:r>
        <w:rPr>
          <w:spacing w:val="-19"/>
          <w:w w:val="110"/>
          <w:sz w:val="24"/>
        </w:rPr>
        <w:t xml:space="preserve"> </w:t>
      </w:r>
      <w:r>
        <w:rPr>
          <w:w w:val="110"/>
          <w:sz w:val="24"/>
        </w:rPr>
        <w:t>establish</w:t>
      </w:r>
      <w:r>
        <w:rPr>
          <w:spacing w:val="-18"/>
          <w:w w:val="110"/>
          <w:sz w:val="24"/>
        </w:rPr>
        <w:t xml:space="preserve"> </w:t>
      </w:r>
      <w:r>
        <w:rPr>
          <w:w w:val="110"/>
          <w:sz w:val="24"/>
        </w:rPr>
        <w:t>standards</w:t>
      </w:r>
      <w:r>
        <w:rPr>
          <w:spacing w:val="-19"/>
          <w:w w:val="110"/>
          <w:sz w:val="24"/>
        </w:rPr>
        <w:t xml:space="preserve"> </w:t>
      </w:r>
      <w:r>
        <w:rPr>
          <w:w w:val="110"/>
          <w:sz w:val="24"/>
        </w:rPr>
        <w:t>and</w:t>
      </w:r>
      <w:r>
        <w:rPr>
          <w:spacing w:val="-17"/>
          <w:w w:val="110"/>
          <w:sz w:val="24"/>
        </w:rPr>
        <w:t xml:space="preserve"> </w:t>
      </w:r>
      <w:r>
        <w:rPr>
          <w:w w:val="110"/>
          <w:sz w:val="24"/>
        </w:rPr>
        <w:t>monitoring</w:t>
      </w:r>
      <w:r>
        <w:rPr>
          <w:spacing w:val="-5"/>
          <w:w w:val="110"/>
          <w:sz w:val="24"/>
        </w:rPr>
        <w:t xml:space="preserve"> </w:t>
      </w:r>
      <w:r>
        <w:rPr>
          <w:w w:val="110"/>
          <w:sz w:val="24"/>
        </w:rPr>
        <w:t>procedures</w:t>
      </w:r>
      <w:r>
        <w:rPr>
          <w:spacing w:val="-10"/>
          <w:w w:val="110"/>
          <w:sz w:val="24"/>
        </w:rPr>
        <w:t xml:space="preserve"> </w:t>
      </w:r>
      <w:r>
        <w:rPr>
          <w:w w:val="110"/>
          <w:sz w:val="24"/>
        </w:rPr>
        <w:t>for</w:t>
      </w:r>
      <w:r>
        <w:rPr>
          <w:spacing w:val="-6"/>
          <w:w w:val="110"/>
          <w:sz w:val="24"/>
        </w:rPr>
        <w:t xml:space="preserve"> </w:t>
      </w:r>
      <w:r>
        <w:rPr>
          <w:w w:val="110"/>
          <w:sz w:val="24"/>
        </w:rPr>
        <w:t>providing</w:t>
      </w:r>
      <w:r>
        <w:rPr>
          <w:spacing w:val="-15"/>
          <w:w w:val="110"/>
          <w:sz w:val="24"/>
        </w:rPr>
        <w:t xml:space="preserve"> </w:t>
      </w:r>
      <w:r>
        <w:rPr>
          <w:w w:val="110"/>
          <w:sz w:val="24"/>
        </w:rPr>
        <w:t>a</w:t>
      </w:r>
      <w:r>
        <w:rPr>
          <w:spacing w:val="-17"/>
          <w:w w:val="110"/>
          <w:sz w:val="24"/>
        </w:rPr>
        <w:t xml:space="preserve"> </w:t>
      </w:r>
      <w:r>
        <w:rPr>
          <w:w w:val="110"/>
          <w:sz w:val="24"/>
        </w:rPr>
        <w:t>supportive</w:t>
      </w:r>
      <w:r>
        <w:rPr>
          <w:spacing w:val="-11"/>
          <w:w w:val="110"/>
          <w:sz w:val="24"/>
        </w:rPr>
        <w:t xml:space="preserve"> </w:t>
      </w:r>
      <w:r>
        <w:rPr>
          <w:w w:val="110"/>
          <w:sz w:val="24"/>
        </w:rPr>
        <w:t>and</w:t>
      </w:r>
      <w:r>
        <w:rPr>
          <w:spacing w:val="-8"/>
          <w:w w:val="110"/>
          <w:sz w:val="24"/>
        </w:rPr>
        <w:t xml:space="preserve"> </w:t>
      </w:r>
      <w:r>
        <w:rPr>
          <w:w w:val="110"/>
          <w:sz w:val="24"/>
        </w:rPr>
        <w:t>accessible</w:t>
      </w:r>
      <w:r>
        <w:rPr>
          <w:spacing w:val="-7"/>
          <w:w w:val="110"/>
          <w:sz w:val="24"/>
        </w:rPr>
        <w:t xml:space="preserve"> </w:t>
      </w:r>
      <w:r>
        <w:rPr>
          <w:w w:val="110"/>
          <w:sz w:val="24"/>
        </w:rPr>
        <w:t>range</w:t>
      </w:r>
      <w:r>
        <w:rPr>
          <w:spacing w:val="-18"/>
          <w:w w:val="110"/>
          <w:sz w:val="24"/>
        </w:rPr>
        <w:t xml:space="preserve"> </w:t>
      </w:r>
      <w:r>
        <w:rPr>
          <w:w w:val="110"/>
          <w:sz w:val="24"/>
        </w:rPr>
        <w:t>of services</w:t>
      </w:r>
      <w:r>
        <w:rPr>
          <w:spacing w:val="-10"/>
          <w:w w:val="110"/>
          <w:sz w:val="24"/>
        </w:rPr>
        <w:t xml:space="preserve"> </w:t>
      </w:r>
      <w:r w:rsidR="0038393B">
        <w:rPr>
          <w:w w:val="110"/>
          <w:sz w:val="24"/>
        </w:rPr>
        <w:t xml:space="preserve">to </w:t>
      </w:r>
      <w:r>
        <w:rPr>
          <w:w w:val="110"/>
          <w:sz w:val="24"/>
        </w:rPr>
        <w:t>all</w:t>
      </w:r>
      <w:r>
        <w:rPr>
          <w:spacing w:val="-28"/>
          <w:w w:val="110"/>
          <w:sz w:val="24"/>
        </w:rPr>
        <w:t xml:space="preserve"> </w:t>
      </w:r>
      <w:r>
        <w:rPr>
          <w:w w:val="110"/>
          <w:sz w:val="24"/>
        </w:rPr>
        <w:t>in</w:t>
      </w:r>
      <w:r>
        <w:rPr>
          <w:spacing w:val="-24"/>
          <w:w w:val="110"/>
          <w:sz w:val="24"/>
        </w:rPr>
        <w:t xml:space="preserve"> </w:t>
      </w:r>
      <w:r>
        <w:rPr>
          <w:w w:val="110"/>
          <w:sz w:val="24"/>
        </w:rPr>
        <w:t>the</w:t>
      </w:r>
      <w:r>
        <w:rPr>
          <w:spacing w:val="-30"/>
          <w:w w:val="110"/>
          <w:sz w:val="24"/>
        </w:rPr>
        <w:t xml:space="preserve"> </w:t>
      </w:r>
      <w:r>
        <w:rPr>
          <w:w w:val="110"/>
          <w:sz w:val="24"/>
        </w:rPr>
        <w:t>local</w:t>
      </w:r>
      <w:r>
        <w:rPr>
          <w:spacing w:val="-25"/>
          <w:w w:val="110"/>
          <w:sz w:val="24"/>
        </w:rPr>
        <w:t xml:space="preserve"> </w:t>
      </w:r>
      <w:r>
        <w:rPr>
          <w:w w:val="110"/>
          <w:sz w:val="24"/>
        </w:rPr>
        <w:t>community.</w:t>
      </w:r>
    </w:p>
    <w:p w14:paraId="06D02818" w14:textId="77777777" w:rsidR="008036BC" w:rsidRDefault="008036BC">
      <w:pPr>
        <w:pStyle w:val="BodyText"/>
        <w:rPr>
          <w:sz w:val="26"/>
        </w:rPr>
      </w:pPr>
    </w:p>
    <w:p w14:paraId="4CF1444D" w14:textId="046A2958" w:rsidR="008036BC" w:rsidRDefault="006A1D1F">
      <w:pPr>
        <w:pStyle w:val="ListParagraph"/>
        <w:numPr>
          <w:ilvl w:val="1"/>
          <w:numId w:val="1"/>
        </w:numPr>
        <w:tabs>
          <w:tab w:val="left" w:pos="695"/>
          <w:tab w:val="left" w:pos="696"/>
        </w:tabs>
        <w:spacing w:line="249" w:lineRule="auto"/>
        <w:ind w:left="702" w:right="702" w:hanging="358"/>
        <w:rPr>
          <w:sz w:val="24"/>
        </w:rPr>
      </w:pPr>
      <w:r>
        <w:rPr>
          <w:w w:val="105"/>
          <w:sz w:val="24"/>
        </w:rPr>
        <w:t xml:space="preserve">To review regularly the performance, training and developmental needs of all employees through the </w:t>
      </w:r>
      <w:r w:rsidR="0038393B">
        <w:rPr>
          <w:w w:val="105"/>
          <w:sz w:val="24"/>
        </w:rPr>
        <w:t>operation of</w:t>
      </w:r>
      <w:r>
        <w:rPr>
          <w:w w:val="105"/>
          <w:sz w:val="24"/>
        </w:rPr>
        <w:t xml:space="preserve"> </w:t>
      </w:r>
      <w:r w:rsidR="0038393B" w:rsidRPr="0038393B">
        <w:rPr>
          <w:w w:val="110"/>
          <w:sz w:val="24"/>
        </w:rPr>
        <w:t>Holywell Town Football Club</w:t>
      </w:r>
      <w:r w:rsidR="0038393B">
        <w:rPr>
          <w:w w:val="110"/>
          <w:sz w:val="24"/>
        </w:rPr>
        <w:t>'s</w:t>
      </w:r>
      <w:r w:rsidR="0038393B">
        <w:rPr>
          <w:spacing w:val="-18"/>
          <w:w w:val="110"/>
          <w:sz w:val="24"/>
        </w:rPr>
        <w:t xml:space="preserve"> </w:t>
      </w:r>
      <w:r>
        <w:rPr>
          <w:w w:val="105"/>
          <w:sz w:val="24"/>
        </w:rPr>
        <w:t xml:space="preserve">annual </w:t>
      </w:r>
      <w:r w:rsidR="00707E24">
        <w:rPr>
          <w:w w:val="105"/>
          <w:sz w:val="24"/>
        </w:rPr>
        <w:t>review and appraisal</w:t>
      </w:r>
      <w:r>
        <w:rPr>
          <w:spacing w:val="3"/>
          <w:w w:val="105"/>
          <w:sz w:val="24"/>
        </w:rPr>
        <w:t xml:space="preserve"> </w:t>
      </w:r>
      <w:r>
        <w:rPr>
          <w:w w:val="105"/>
          <w:sz w:val="24"/>
        </w:rPr>
        <w:t>scheme</w:t>
      </w:r>
    </w:p>
    <w:p w14:paraId="5ED60F6B" w14:textId="77777777" w:rsidR="008036BC" w:rsidRDefault="008036BC">
      <w:pPr>
        <w:pStyle w:val="BodyText"/>
        <w:spacing w:before="7"/>
        <w:rPr>
          <w:sz w:val="27"/>
        </w:rPr>
      </w:pPr>
    </w:p>
    <w:p w14:paraId="551A66B8" w14:textId="7C7F1FBD" w:rsidR="008036BC" w:rsidRDefault="00271792">
      <w:pPr>
        <w:pStyle w:val="ListParagraph"/>
        <w:numPr>
          <w:ilvl w:val="1"/>
          <w:numId w:val="1"/>
        </w:numPr>
        <w:tabs>
          <w:tab w:val="left" w:pos="703"/>
          <w:tab w:val="left" w:pos="704"/>
        </w:tabs>
        <w:spacing w:line="264" w:lineRule="auto"/>
        <w:ind w:left="710" w:right="745" w:hanging="359"/>
        <w:rPr>
          <w:sz w:val="24"/>
        </w:rPr>
      </w:pPr>
      <w:r>
        <w:rPr>
          <w:noProof/>
          <w:lang w:val="en-GB" w:eastAsia="en-GB"/>
        </w:rPr>
        <mc:AlternateContent>
          <mc:Choice Requires="wps">
            <w:drawing>
              <wp:anchor distT="0" distB="0" distL="114300" distR="114300" simplePos="0" relativeHeight="251659264" behindDoc="0" locked="0" layoutInCell="1" allowOverlap="1" wp14:anchorId="381B1489" wp14:editId="01EF914F">
                <wp:simplePos x="0" y="0"/>
                <wp:positionH relativeFrom="page">
                  <wp:posOffset>7470775</wp:posOffset>
                </wp:positionH>
                <wp:positionV relativeFrom="paragraph">
                  <wp:posOffset>5445760</wp:posOffset>
                </wp:positionV>
                <wp:extent cx="0" cy="0"/>
                <wp:effectExtent l="12700" t="5233035" r="6350" b="522668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711F5" id="Line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8.25pt,428.8pt" to="588.25pt,4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zbFgIAADs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" strokeweight=".36pt">
                <w10:wrap anchorx="page"/>
              </v:line>
            </w:pict>
          </mc:Fallback>
        </mc:AlternateContent>
      </w:r>
      <w:r w:rsidR="006A1D1F">
        <w:rPr>
          <w:w w:val="105"/>
          <w:sz w:val="24"/>
        </w:rPr>
        <w:t xml:space="preserve">To monitor and evaluate the effectiveness of the training and development against </w:t>
      </w:r>
      <w:r w:rsidR="0038393B" w:rsidRPr="0038393B">
        <w:rPr>
          <w:w w:val="110"/>
          <w:sz w:val="24"/>
        </w:rPr>
        <w:t>Holywell Town Football Club</w:t>
      </w:r>
      <w:r w:rsidR="0038393B">
        <w:rPr>
          <w:w w:val="110"/>
          <w:sz w:val="24"/>
        </w:rPr>
        <w:t>'s</w:t>
      </w:r>
      <w:r w:rsidR="006A1D1F">
        <w:rPr>
          <w:w w:val="105"/>
          <w:sz w:val="24"/>
        </w:rPr>
        <w:t xml:space="preserve"> strategic goals.</w:t>
      </w:r>
    </w:p>
    <w:p w14:paraId="70E37B6E" w14:textId="77777777" w:rsidR="008036BC" w:rsidRDefault="008036BC">
      <w:pPr>
        <w:pStyle w:val="BodyText"/>
        <w:rPr>
          <w:sz w:val="20"/>
        </w:rPr>
      </w:pPr>
    </w:p>
    <w:p w14:paraId="62031BF3" w14:textId="77777777" w:rsidR="008036BC" w:rsidRDefault="008036BC">
      <w:pPr>
        <w:pStyle w:val="BodyText"/>
        <w:rPr>
          <w:sz w:val="20"/>
        </w:rPr>
      </w:pPr>
    </w:p>
    <w:p w14:paraId="2C54362F" w14:textId="77777777" w:rsidR="008036BC" w:rsidRDefault="008036BC">
      <w:pPr>
        <w:pStyle w:val="BodyText"/>
        <w:rPr>
          <w:sz w:val="20"/>
        </w:rPr>
      </w:pPr>
    </w:p>
    <w:p w14:paraId="35AF7B0C" w14:textId="77777777" w:rsidR="008036BC" w:rsidRDefault="006A1D1F">
      <w:pPr>
        <w:pStyle w:val="BodyText"/>
        <w:spacing w:before="7"/>
        <w:rPr>
          <w:sz w:val="18"/>
        </w:rPr>
      </w:pPr>
      <w:r>
        <w:rPr>
          <w:noProof/>
          <w:lang w:val="en-GB" w:eastAsia="en-GB"/>
        </w:rPr>
        <w:drawing>
          <wp:anchor distT="0" distB="0" distL="0" distR="0" simplePos="0" relativeHeight="251653120" behindDoc="0" locked="0" layoutInCell="1" allowOverlap="1" wp14:anchorId="5EA62664" wp14:editId="271BA7FE">
            <wp:simplePos x="0" y="0"/>
            <wp:positionH relativeFrom="page">
              <wp:posOffset>237743</wp:posOffset>
            </wp:positionH>
            <wp:positionV relativeFrom="paragraph">
              <wp:posOffset>161110</wp:posOffset>
            </wp:positionV>
            <wp:extent cx="402335" cy="146303"/>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402335" cy="146303"/>
                    </a:xfrm>
                    <a:prstGeom prst="rect">
                      <a:avLst/>
                    </a:prstGeom>
                  </pic:spPr>
                </pic:pic>
              </a:graphicData>
            </a:graphic>
          </wp:anchor>
        </w:drawing>
      </w:r>
    </w:p>
    <w:p w14:paraId="28104A43" w14:textId="77777777" w:rsidR="008036BC" w:rsidRDefault="008036BC">
      <w:pPr>
        <w:pStyle w:val="BodyText"/>
        <w:spacing w:before="8"/>
        <w:rPr>
          <w:sz w:val="23"/>
        </w:rPr>
      </w:pPr>
    </w:p>
    <w:p w14:paraId="13FDAA15" w14:textId="3C6BE728" w:rsidR="008036BC" w:rsidRDefault="006A1D1F">
      <w:pPr>
        <w:pStyle w:val="BodyText"/>
        <w:tabs>
          <w:tab w:val="left" w:pos="722"/>
        </w:tabs>
        <w:ind w:left="153"/>
      </w:pPr>
      <w:r>
        <w:rPr>
          <w:w w:val="110"/>
        </w:rPr>
        <w:t>,</w:t>
      </w:r>
      <w:r>
        <w:rPr>
          <w:w w:val="110"/>
        </w:rPr>
        <w:tab/>
        <w:t>All</w:t>
      </w:r>
      <w:r>
        <w:rPr>
          <w:spacing w:val="-18"/>
          <w:w w:val="110"/>
        </w:rPr>
        <w:t xml:space="preserve"> </w:t>
      </w:r>
      <w:r>
        <w:rPr>
          <w:w w:val="110"/>
        </w:rPr>
        <w:t>users</w:t>
      </w:r>
      <w:r>
        <w:rPr>
          <w:spacing w:val="-14"/>
          <w:w w:val="110"/>
        </w:rPr>
        <w:t xml:space="preserve"> </w:t>
      </w:r>
      <w:r>
        <w:rPr>
          <w:w w:val="110"/>
        </w:rPr>
        <w:t>at</w:t>
      </w:r>
      <w:r>
        <w:rPr>
          <w:spacing w:val="-2"/>
          <w:w w:val="110"/>
        </w:rPr>
        <w:t xml:space="preserve"> </w:t>
      </w:r>
      <w:r>
        <w:rPr>
          <w:w w:val="110"/>
        </w:rPr>
        <w:t>Induction</w:t>
      </w:r>
      <w:r>
        <w:rPr>
          <w:spacing w:val="-12"/>
          <w:w w:val="110"/>
        </w:rPr>
        <w:t xml:space="preserve"> </w:t>
      </w:r>
      <w:r>
        <w:rPr>
          <w:w w:val="110"/>
        </w:rPr>
        <w:t>will</w:t>
      </w:r>
      <w:r>
        <w:rPr>
          <w:spacing w:val="-15"/>
          <w:w w:val="110"/>
        </w:rPr>
        <w:t xml:space="preserve"> </w:t>
      </w:r>
      <w:r>
        <w:rPr>
          <w:w w:val="110"/>
        </w:rPr>
        <w:t>be</w:t>
      </w:r>
      <w:r>
        <w:rPr>
          <w:spacing w:val="-20"/>
          <w:w w:val="110"/>
        </w:rPr>
        <w:t xml:space="preserve"> </w:t>
      </w:r>
      <w:r>
        <w:rPr>
          <w:w w:val="110"/>
        </w:rPr>
        <w:t>made</w:t>
      </w:r>
      <w:r>
        <w:rPr>
          <w:spacing w:val="-16"/>
          <w:w w:val="110"/>
        </w:rPr>
        <w:t xml:space="preserve"> </w:t>
      </w:r>
      <w:r>
        <w:rPr>
          <w:w w:val="110"/>
        </w:rPr>
        <w:t>aware</w:t>
      </w:r>
      <w:r>
        <w:rPr>
          <w:spacing w:val="-16"/>
          <w:w w:val="110"/>
        </w:rPr>
        <w:t xml:space="preserve"> </w:t>
      </w:r>
      <w:r>
        <w:rPr>
          <w:w w:val="110"/>
        </w:rPr>
        <w:t>of</w:t>
      </w:r>
      <w:r>
        <w:rPr>
          <w:spacing w:val="-10"/>
          <w:w w:val="110"/>
        </w:rPr>
        <w:t xml:space="preserve"> </w:t>
      </w:r>
      <w:r>
        <w:rPr>
          <w:w w:val="110"/>
        </w:rPr>
        <w:t>the</w:t>
      </w:r>
      <w:r>
        <w:rPr>
          <w:spacing w:val="-18"/>
          <w:w w:val="110"/>
        </w:rPr>
        <w:t xml:space="preserve"> </w:t>
      </w:r>
      <w:r>
        <w:rPr>
          <w:w w:val="110"/>
        </w:rPr>
        <w:t>quality</w:t>
      </w:r>
      <w:r>
        <w:rPr>
          <w:spacing w:val="-15"/>
          <w:w w:val="110"/>
        </w:rPr>
        <w:t xml:space="preserve"> </w:t>
      </w:r>
      <w:r>
        <w:rPr>
          <w:w w:val="110"/>
        </w:rPr>
        <w:t>standards</w:t>
      </w:r>
      <w:r>
        <w:rPr>
          <w:spacing w:val="-1"/>
          <w:w w:val="110"/>
        </w:rPr>
        <w:t xml:space="preserve"> </w:t>
      </w:r>
      <w:r>
        <w:rPr>
          <w:w w:val="110"/>
        </w:rPr>
        <w:t>at</w:t>
      </w:r>
      <w:r>
        <w:rPr>
          <w:spacing w:val="-12"/>
          <w:w w:val="110"/>
        </w:rPr>
        <w:t xml:space="preserve"> </w:t>
      </w:r>
      <w:r w:rsidR="0038393B" w:rsidRPr="0038393B">
        <w:rPr>
          <w:w w:val="110"/>
        </w:rPr>
        <w:t>Holywell Town Football Club</w:t>
      </w:r>
    </w:p>
    <w:p w14:paraId="0572B4E2" w14:textId="77777777" w:rsidR="008036BC" w:rsidRDefault="008036BC">
      <w:pPr>
        <w:pStyle w:val="BodyText"/>
        <w:spacing w:before="3"/>
        <w:rPr>
          <w:sz w:val="27"/>
        </w:rPr>
      </w:pPr>
    </w:p>
    <w:p w14:paraId="1C91FFFF" w14:textId="77777777" w:rsidR="008036BC" w:rsidRDefault="006A1D1F">
      <w:pPr>
        <w:pStyle w:val="ListParagraph"/>
        <w:numPr>
          <w:ilvl w:val="1"/>
          <w:numId w:val="1"/>
        </w:numPr>
        <w:tabs>
          <w:tab w:val="left" w:pos="715"/>
          <w:tab w:val="left" w:pos="716"/>
        </w:tabs>
        <w:spacing w:before="1" w:line="256" w:lineRule="auto"/>
        <w:ind w:left="716" w:right="715" w:hanging="350"/>
        <w:rPr>
          <w:sz w:val="24"/>
        </w:rPr>
      </w:pPr>
      <w:r>
        <w:rPr>
          <w:w w:val="105"/>
          <w:sz w:val="24"/>
        </w:rPr>
        <w:t xml:space="preserve">All user feedback including comments in the suggestion box, review meetings and exit questionnaires will be </w:t>
      </w:r>
      <w:proofErr w:type="spellStart"/>
      <w:r>
        <w:rPr>
          <w:w w:val="105"/>
          <w:sz w:val="24"/>
        </w:rPr>
        <w:t>analysed</w:t>
      </w:r>
      <w:proofErr w:type="spellEnd"/>
      <w:r>
        <w:rPr>
          <w:w w:val="105"/>
          <w:sz w:val="24"/>
        </w:rPr>
        <w:t xml:space="preserve"> and acted</w:t>
      </w:r>
      <w:r>
        <w:rPr>
          <w:spacing w:val="50"/>
          <w:w w:val="105"/>
          <w:sz w:val="24"/>
        </w:rPr>
        <w:t xml:space="preserve"> </w:t>
      </w:r>
      <w:r>
        <w:rPr>
          <w:w w:val="105"/>
          <w:sz w:val="24"/>
        </w:rPr>
        <w:t>upon</w:t>
      </w:r>
    </w:p>
    <w:p w14:paraId="28168E77" w14:textId="77777777" w:rsidR="008036BC" w:rsidRDefault="008036BC">
      <w:pPr>
        <w:pStyle w:val="BodyText"/>
        <w:rPr>
          <w:sz w:val="26"/>
        </w:rPr>
      </w:pPr>
    </w:p>
    <w:p w14:paraId="046420E2" w14:textId="77777777" w:rsidR="008036BC" w:rsidRDefault="008036BC">
      <w:pPr>
        <w:pStyle w:val="BodyText"/>
        <w:rPr>
          <w:sz w:val="26"/>
        </w:rPr>
      </w:pPr>
    </w:p>
    <w:p w14:paraId="104E33AE" w14:textId="77777777" w:rsidR="008036BC" w:rsidRDefault="006A1D1F">
      <w:pPr>
        <w:pStyle w:val="BodyText"/>
        <w:ind w:left="352"/>
      </w:pPr>
      <w:r>
        <w:rPr>
          <w:w w:val="105"/>
          <w:u w:val="thick"/>
        </w:rPr>
        <w:t>Employers</w:t>
      </w:r>
    </w:p>
    <w:p w14:paraId="232148D2" w14:textId="77777777" w:rsidR="008036BC" w:rsidRDefault="008036BC">
      <w:pPr>
        <w:pStyle w:val="BodyText"/>
        <w:spacing w:before="7"/>
        <w:rPr>
          <w:sz w:val="26"/>
        </w:rPr>
      </w:pPr>
    </w:p>
    <w:p w14:paraId="4EF35304" w14:textId="0A5FA06C" w:rsidR="008036BC" w:rsidRDefault="006A1D1F">
      <w:pPr>
        <w:pStyle w:val="ListParagraph"/>
        <w:numPr>
          <w:ilvl w:val="1"/>
          <w:numId w:val="1"/>
        </w:numPr>
        <w:tabs>
          <w:tab w:val="left" w:pos="722"/>
          <w:tab w:val="left" w:pos="723"/>
        </w:tabs>
        <w:spacing w:before="1"/>
        <w:ind w:left="722" w:hanging="356"/>
        <w:rPr>
          <w:sz w:val="24"/>
        </w:rPr>
      </w:pPr>
      <w:r>
        <w:rPr>
          <w:w w:val="105"/>
          <w:sz w:val="24"/>
        </w:rPr>
        <w:t xml:space="preserve">All employers will be made aware of the quality standards </w:t>
      </w:r>
      <w:r w:rsidR="00707E24">
        <w:rPr>
          <w:w w:val="105"/>
          <w:sz w:val="24"/>
        </w:rPr>
        <w:t xml:space="preserve">of </w:t>
      </w:r>
      <w:r w:rsidR="00707E24" w:rsidRPr="0038393B">
        <w:rPr>
          <w:w w:val="110"/>
          <w:sz w:val="24"/>
        </w:rPr>
        <w:t>Holywell Town Football Club</w:t>
      </w:r>
    </w:p>
    <w:p w14:paraId="67C4992B" w14:textId="77777777" w:rsidR="008036BC" w:rsidRDefault="008036BC">
      <w:pPr>
        <w:pStyle w:val="BodyText"/>
        <w:spacing w:before="4"/>
        <w:rPr>
          <w:sz w:val="27"/>
        </w:rPr>
      </w:pPr>
    </w:p>
    <w:p w14:paraId="7C34E2DB" w14:textId="77777777" w:rsidR="008036BC" w:rsidRDefault="006A1D1F">
      <w:pPr>
        <w:pStyle w:val="ListParagraph"/>
        <w:numPr>
          <w:ilvl w:val="1"/>
          <w:numId w:val="1"/>
        </w:numPr>
        <w:tabs>
          <w:tab w:val="left" w:pos="722"/>
          <w:tab w:val="left" w:pos="723"/>
        </w:tabs>
        <w:ind w:left="722" w:hanging="349"/>
        <w:rPr>
          <w:sz w:val="24"/>
        </w:rPr>
      </w:pPr>
      <w:r>
        <w:rPr>
          <w:w w:val="105"/>
          <w:sz w:val="24"/>
        </w:rPr>
        <w:t>All employers will be assessed for safeguarding</w:t>
      </w:r>
      <w:r>
        <w:rPr>
          <w:spacing w:val="43"/>
          <w:w w:val="105"/>
          <w:sz w:val="24"/>
        </w:rPr>
        <w:t xml:space="preserve"> </w:t>
      </w:r>
      <w:r>
        <w:rPr>
          <w:w w:val="105"/>
          <w:sz w:val="24"/>
        </w:rPr>
        <w:t>procedures</w:t>
      </w:r>
    </w:p>
    <w:p w14:paraId="13EFDC67" w14:textId="77777777" w:rsidR="008036BC" w:rsidRDefault="008036BC">
      <w:pPr>
        <w:pStyle w:val="BodyText"/>
        <w:spacing w:before="8"/>
        <w:rPr>
          <w:sz w:val="26"/>
        </w:rPr>
      </w:pPr>
    </w:p>
    <w:p w14:paraId="73E7242C" w14:textId="77777777" w:rsidR="008036BC" w:rsidRDefault="006A1D1F">
      <w:pPr>
        <w:pStyle w:val="ListParagraph"/>
        <w:numPr>
          <w:ilvl w:val="1"/>
          <w:numId w:val="1"/>
        </w:numPr>
        <w:tabs>
          <w:tab w:val="left" w:pos="730"/>
          <w:tab w:val="left" w:pos="731"/>
        </w:tabs>
        <w:ind w:left="730" w:hanging="357"/>
        <w:rPr>
          <w:sz w:val="24"/>
        </w:rPr>
      </w:pPr>
      <w:r>
        <w:rPr>
          <w:w w:val="105"/>
          <w:sz w:val="24"/>
        </w:rPr>
        <w:t>AU employers will be monitored and evaluated on the quality of placement</w:t>
      </w:r>
      <w:r>
        <w:rPr>
          <w:spacing w:val="35"/>
          <w:w w:val="105"/>
          <w:sz w:val="24"/>
        </w:rPr>
        <w:t xml:space="preserve"> </w:t>
      </w:r>
      <w:r>
        <w:rPr>
          <w:w w:val="105"/>
          <w:sz w:val="24"/>
        </w:rPr>
        <w:t>offered</w:t>
      </w:r>
    </w:p>
    <w:p w14:paraId="05639423" w14:textId="77777777" w:rsidR="008036BC" w:rsidRDefault="008036BC">
      <w:pPr>
        <w:pStyle w:val="BodyText"/>
        <w:rPr>
          <w:sz w:val="26"/>
        </w:rPr>
      </w:pPr>
    </w:p>
    <w:p w14:paraId="5836C8C6" w14:textId="77777777" w:rsidR="008036BC" w:rsidRDefault="008036BC">
      <w:pPr>
        <w:pStyle w:val="BodyText"/>
        <w:spacing w:before="2"/>
        <w:rPr>
          <w:sz w:val="28"/>
        </w:rPr>
      </w:pPr>
    </w:p>
    <w:p w14:paraId="48C12766" w14:textId="77777777" w:rsidR="008036BC" w:rsidRDefault="006A1D1F">
      <w:pPr>
        <w:pStyle w:val="BodyText"/>
        <w:spacing w:before="1"/>
        <w:ind w:left="368"/>
      </w:pPr>
      <w:r>
        <w:rPr>
          <w:w w:val="110"/>
          <w:u w:val="thick"/>
        </w:rPr>
        <w:t>Procedure</w:t>
      </w:r>
    </w:p>
    <w:p w14:paraId="35115B3B" w14:textId="77777777" w:rsidR="008036BC" w:rsidRDefault="008036BC">
      <w:pPr>
        <w:pStyle w:val="BodyText"/>
        <w:rPr>
          <w:sz w:val="26"/>
        </w:rPr>
      </w:pPr>
    </w:p>
    <w:p w14:paraId="75E5C4D7" w14:textId="77777777" w:rsidR="008036BC" w:rsidRDefault="008036BC">
      <w:pPr>
        <w:pStyle w:val="BodyText"/>
        <w:spacing w:before="6"/>
        <w:rPr>
          <w:sz w:val="29"/>
        </w:rPr>
      </w:pPr>
    </w:p>
    <w:p w14:paraId="0ABD6737" w14:textId="2A6C7A4B" w:rsidR="008036BC" w:rsidRDefault="006A1D1F">
      <w:pPr>
        <w:pStyle w:val="BodyText"/>
        <w:spacing w:line="249" w:lineRule="auto"/>
        <w:ind w:left="374" w:right="614" w:hanging="10"/>
      </w:pPr>
      <w:r>
        <w:rPr>
          <w:w w:val="105"/>
        </w:rPr>
        <w:t>The process of quality control requ</w:t>
      </w:r>
      <w:r w:rsidR="0038393B">
        <w:rPr>
          <w:w w:val="105"/>
        </w:rPr>
        <w:t xml:space="preserve">ires </w:t>
      </w:r>
      <w:r>
        <w:rPr>
          <w:w w:val="105"/>
        </w:rPr>
        <w:t xml:space="preserve">all staff to meet on a regular basis to review their work, set standards and monitor </w:t>
      </w:r>
      <w:r w:rsidR="00707E24">
        <w:rPr>
          <w:w w:val="105"/>
        </w:rPr>
        <w:t xml:space="preserve">learner perceptions </w:t>
      </w:r>
      <w:proofErr w:type="gramStart"/>
      <w:r w:rsidR="00707E24">
        <w:rPr>
          <w:w w:val="105"/>
        </w:rPr>
        <w:t>and</w:t>
      </w:r>
      <w:r>
        <w:rPr>
          <w:w w:val="105"/>
        </w:rPr>
        <w:t xml:space="preserve">  achievements</w:t>
      </w:r>
      <w:proofErr w:type="gramEnd"/>
      <w:r>
        <w:rPr>
          <w:w w:val="105"/>
        </w:rPr>
        <w:t>.</w:t>
      </w:r>
    </w:p>
    <w:p w14:paraId="1F2D6D3E" w14:textId="77777777" w:rsidR="008036BC" w:rsidRDefault="008036BC">
      <w:pPr>
        <w:spacing w:line="249" w:lineRule="auto"/>
        <w:sectPr w:rsidR="008036BC">
          <w:pgSz w:w="11910" w:h="16850"/>
          <w:pgMar w:top="100" w:right="20" w:bottom="1160" w:left="60" w:header="0" w:footer="973" w:gutter="0"/>
          <w:cols w:space="720"/>
        </w:sectPr>
      </w:pPr>
    </w:p>
    <w:p w14:paraId="2CC4A935" w14:textId="77777777" w:rsidR="008036BC" w:rsidRDefault="008036BC">
      <w:pPr>
        <w:pStyle w:val="BodyText"/>
        <w:rPr>
          <w:sz w:val="20"/>
        </w:rPr>
      </w:pPr>
    </w:p>
    <w:p w14:paraId="0F9C2D40" w14:textId="77777777" w:rsidR="008036BC" w:rsidRDefault="00271792">
      <w:pPr>
        <w:pStyle w:val="ListParagraph"/>
        <w:numPr>
          <w:ilvl w:val="0"/>
          <w:numId w:val="1"/>
        </w:numPr>
        <w:tabs>
          <w:tab w:val="left" w:pos="473"/>
          <w:tab w:val="left" w:pos="474"/>
        </w:tabs>
        <w:spacing w:before="230" w:line="256" w:lineRule="auto"/>
        <w:ind w:left="474" w:right="1467" w:hanging="373"/>
        <w:rPr>
          <w:sz w:val="24"/>
        </w:rPr>
      </w:pPr>
      <w:r>
        <w:rPr>
          <w:noProof/>
          <w:lang w:val="en-GB" w:eastAsia="en-GB"/>
        </w:rPr>
        <mc:AlternateContent>
          <mc:Choice Requires="wps">
            <w:drawing>
              <wp:anchor distT="0" distB="0" distL="114300" distR="114300" simplePos="0" relativeHeight="251662336" behindDoc="0" locked="0" layoutInCell="1" allowOverlap="1" wp14:anchorId="6B0887B3" wp14:editId="414AC25B">
                <wp:simplePos x="0" y="0"/>
                <wp:positionH relativeFrom="page">
                  <wp:posOffset>7489190</wp:posOffset>
                </wp:positionH>
                <wp:positionV relativeFrom="paragraph">
                  <wp:posOffset>1252855</wp:posOffset>
                </wp:positionV>
                <wp:extent cx="0" cy="0"/>
                <wp:effectExtent l="12065" t="1405255" r="6985" b="141287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2F9C0" id="Line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9.7pt,98.65pt" to="589.7pt,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" strokeweight=".36pt">
                <w10:wrap anchorx="page"/>
              </v:line>
            </w:pict>
          </mc:Fallback>
        </mc:AlternateContent>
      </w:r>
      <w:r w:rsidR="006A1D1F">
        <w:rPr>
          <w:w w:val="110"/>
          <w:sz w:val="24"/>
        </w:rPr>
        <w:t>Quality</w:t>
      </w:r>
      <w:r w:rsidR="006A1D1F">
        <w:rPr>
          <w:spacing w:val="-13"/>
          <w:w w:val="110"/>
          <w:sz w:val="24"/>
        </w:rPr>
        <w:t xml:space="preserve"> </w:t>
      </w:r>
      <w:r w:rsidR="006A1D1F">
        <w:rPr>
          <w:w w:val="110"/>
          <w:sz w:val="24"/>
        </w:rPr>
        <w:t>control</w:t>
      </w:r>
      <w:r w:rsidR="006A1D1F">
        <w:rPr>
          <w:spacing w:val="-19"/>
          <w:w w:val="110"/>
          <w:sz w:val="24"/>
        </w:rPr>
        <w:t xml:space="preserve"> </w:t>
      </w:r>
      <w:r w:rsidR="006A1D1F">
        <w:rPr>
          <w:w w:val="110"/>
          <w:sz w:val="24"/>
        </w:rPr>
        <w:t>will</w:t>
      </w:r>
      <w:r w:rsidR="006A1D1F">
        <w:rPr>
          <w:spacing w:val="-19"/>
          <w:w w:val="110"/>
          <w:sz w:val="24"/>
        </w:rPr>
        <w:t xml:space="preserve"> </w:t>
      </w:r>
      <w:r w:rsidR="006A1D1F">
        <w:rPr>
          <w:w w:val="110"/>
          <w:sz w:val="24"/>
        </w:rPr>
        <w:t>be</w:t>
      </w:r>
      <w:r w:rsidR="006A1D1F">
        <w:rPr>
          <w:spacing w:val="-30"/>
          <w:w w:val="110"/>
          <w:sz w:val="24"/>
        </w:rPr>
        <w:t xml:space="preserve"> </w:t>
      </w:r>
      <w:r w:rsidR="006A1D1F">
        <w:rPr>
          <w:w w:val="110"/>
          <w:sz w:val="24"/>
        </w:rPr>
        <w:t>carried</w:t>
      </w:r>
      <w:r w:rsidR="006A1D1F">
        <w:rPr>
          <w:spacing w:val="-5"/>
          <w:w w:val="110"/>
          <w:sz w:val="24"/>
        </w:rPr>
        <w:t xml:space="preserve"> </w:t>
      </w:r>
      <w:r w:rsidR="006A1D1F">
        <w:rPr>
          <w:w w:val="110"/>
          <w:sz w:val="24"/>
        </w:rPr>
        <w:t>out</w:t>
      </w:r>
      <w:r w:rsidR="006A1D1F">
        <w:rPr>
          <w:spacing w:val="-16"/>
          <w:w w:val="110"/>
          <w:sz w:val="24"/>
        </w:rPr>
        <w:t xml:space="preserve"> </w:t>
      </w:r>
      <w:r w:rsidR="006A1D1F">
        <w:rPr>
          <w:w w:val="110"/>
          <w:sz w:val="24"/>
        </w:rPr>
        <w:t>against</w:t>
      </w:r>
      <w:r w:rsidR="006A1D1F">
        <w:rPr>
          <w:spacing w:val="-7"/>
          <w:w w:val="110"/>
          <w:sz w:val="24"/>
        </w:rPr>
        <w:t xml:space="preserve"> </w:t>
      </w:r>
      <w:r w:rsidR="006A1D1F">
        <w:rPr>
          <w:w w:val="110"/>
          <w:sz w:val="24"/>
        </w:rPr>
        <w:t>agreed</w:t>
      </w:r>
      <w:r w:rsidR="006A1D1F">
        <w:rPr>
          <w:spacing w:val="-13"/>
          <w:w w:val="110"/>
          <w:sz w:val="24"/>
        </w:rPr>
        <w:t xml:space="preserve"> </w:t>
      </w:r>
      <w:r w:rsidR="006A1D1F">
        <w:rPr>
          <w:w w:val="110"/>
          <w:sz w:val="24"/>
        </w:rPr>
        <w:t>criteria</w:t>
      </w:r>
      <w:r w:rsidR="006A1D1F">
        <w:rPr>
          <w:spacing w:val="-11"/>
          <w:w w:val="110"/>
          <w:sz w:val="24"/>
        </w:rPr>
        <w:t xml:space="preserve"> </w:t>
      </w:r>
      <w:r w:rsidR="006A1D1F">
        <w:rPr>
          <w:w w:val="110"/>
          <w:sz w:val="24"/>
        </w:rPr>
        <w:t>which</w:t>
      </w:r>
      <w:r w:rsidR="006A1D1F">
        <w:rPr>
          <w:spacing w:val="-11"/>
          <w:w w:val="110"/>
          <w:sz w:val="24"/>
        </w:rPr>
        <w:t xml:space="preserve"> </w:t>
      </w:r>
      <w:r w:rsidR="006A1D1F">
        <w:rPr>
          <w:w w:val="110"/>
          <w:sz w:val="24"/>
        </w:rPr>
        <w:t>will</w:t>
      </w:r>
      <w:r w:rsidR="006A1D1F">
        <w:rPr>
          <w:spacing w:val="-20"/>
          <w:w w:val="110"/>
          <w:sz w:val="24"/>
        </w:rPr>
        <w:t xml:space="preserve"> </w:t>
      </w:r>
      <w:r w:rsidR="006A1D1F">
        <w:rPr>
          <w:w w:val="110"/>
          <w:sz w:val="24"/>
        </w:rPr>
        <w:t>incorporate performance indicators</w:t>
      </w:r>
    </w:p>
    <w:p w14:paraId="75809F4D" w14:textId="77777777" w:rsidR="008036BC" w:rsidRDefault="008036BC">
      <w:pPr>
        <w:pStyle w:val="BodyText"/>
        <w:spacing w:before="1"/>
        <w:rPr>
          <w:sz w:val="25"/>
        </w:rPr>
      </w:pPr>
    </w:p>
    <w:p w14:paraId="626C4FDF" w14:textId="00242821" w:rsidR="008036BC" w:rsidRDefault="006A1D1F">
      <w:pPr>
        <w:pStyle w:val="ListParagraph"/>
        <w:numPr>
          <w:ilvl w:val="0"/>
          <w:numId w:val="1"/>
        </w:numPr>
        <w:tabs>
          <w:tab w:val="left" w:pos="466"/>
          <w:tab w:val="left" w:pos="467"/>
        </w:tabs>
        <w:spacing w:line="256" w:lineRule="auto"/>
        <w:ind w:left="474" w:right="1136" w:hanging="373"/>
        <w:rPr>
          <w:sz w:val="24"/>
        </w:rPr>
      </w:pPr>
      <w:r>
        <w:rPr>
          <w:w w:val="110"/>
          <w:sz w:val="24"/>
        </w:rPr>
        <w:t>Statistical</w:t>
      </w:r>
      <w:r>
        <w:rPr>
          <w:spacing w:val="-23"/>
          <w:w w:val="110"/>
          <w:sz w:val="24"/>
        </w:rPr>
        <w:t xml:space="preserve"> </w:t>
      </w:r>
      <w:r>
        <w:rPr>
          <w:w w:val="110"/>
          <w:sz w:val="24"/>
        </w:rPr>
        <w:t>analysis</w:t>
      </w:r>
      <w:r>
        <w:rPr>
          <w:spacing w:val="-26"/>
          <w:w w:val="110"/>
          <w:sz w:val="24"/>
        </w:rPr>
        <w:t xml:space="preserve"> </w:t>
      </w:r>
      <w:r>
        <w:rPr>
          <w:w w:val="110"/>
          <w:sz w:val="24"/>
        </w:rPr>
        <w:t>will</w:t>
      </w:r>
      <w:r>
        <w:rPr>
          <w:spacing w:val="-22"/>
          <w:w w:val="110"/>
          <w:sz w:val="24"/>
        </w:rPr>
        <w:t xml:space="preserve"> </w:t>
      </w:r>
      <w:r>
        <w:rPr>
          <w:w w:val="110"/>
          <w:sz w:val="24"/>
        </w:rPr>
        <w:t>be</w:t>
      </w:r>
      <w:r>
        <w:rPr>
          <w:spacing w:val="-32"/>
          <w:w w:val="110"/>
          <w:sz w:val="24"/>
        </w:rPr>
        <w:t xml:space="preserve"> </w:t>
      </w:r>
      <w:r>
        <w:rPr>
          <w:w w:val="110"/>
          <w:sz w:val="24"/>
        </w:rPr>
        <w:t>carried</w:t>
      </w:r>
      <w:r>
        <w:rPr>
          <w:spacing w:val="-15"/>
          <w:w w:val="110"/>
          <w:sz w:val="24"/>
        </w:rPr>
        <w:t xml:space="preserve"> </w:t>
      </w:r>
      <w:r>
        <w:rPr>
          <w:w w:val="110"/>
          <w:sz w:val="24"/>
        </w:rPr>
        <w:t>out</w:t>
      </w:r>
      <w:r>
        <w:rPr>
          <w:spacing w:val="-29"/>
          <w:w w:val="110"/>
          <w:sz w:val="24"/>
        </w:rPr>
        <w:t xml:space="preserve"> </w:t>
      </w:r>
      <w:r>
        <w:rPr>
          <w:w w:val="110"/>
          <w:sz w:val="24"/>
        </w:rPr>
        <w:t>against</w:t>
      </w:r>
      <w:r>
        <w:rPr>
          <w:spacing w:val="-26"/>
          <w:w w:val="110"/>
          <w:sz w:val="24"/>
        </w:rPr>
        <w:t xml:space="preserve"> </w:t>
      </w:r>
      <w:r>
        <w:rPr>
          <w:w w:val="110"/>
          <w:sz w:val="24"/>
        </w:rPr>
        <w:t>agreed</w:t>
      </w:r>
      <w:r>
        <w:rPr>
          <w:spacing w:val="-16"/>
          <w:w w:val="110"/>
          <w:sz w:val="24"/>
        </w:rPr>
        <w:t xml:space="preserve"> </w:t>
      </w:r>
      <w:r w:rsidR="0038393B">
        <w:rPr>
          <w:w w:val="110"/>
          <w:sz w:val="24"/>
        </w:rPr>
        <w:t>criteria</w:t>
      </w:r>
      <w:r>
        <w:rPr>
          <w:spacing w:val="-20"/>
          <w:w w:val="110"/>
          <w:sz w:val="24"/>
        </w:rPr>
        <w:t xml:space="preserve"> </w:t>
      </w:r>
      <w:r>
        <w:rPr>
          <w:w w:val="110"/>
          <w:sz w:val="24"/>
        </w:rPr>
        <w:t>which</w:t>
      </w:r>
      <w:r>
        <w:rPr>
          <w:spacing w:val="-21"/>
          <w:w w:val="110"/>
          <w:sz w:val="24"/>
        </w:rPr>
        <w:t xml:space="preserve"> </w:t>
      </w:r>
      <w:r>
        <w:rPr>
          <w:w w:val="110"/>
          <w:sz w:val="24"/>
        </w:rPr>
        <w:t>will</w:t>
      </w:r>
      <w:r>
        <w:rPr>
          <w:spacing w:val="-28"/>
          <w:w w:val="110"/>
          <w:sz w:val="24"/>
        </w:rPr>
        <w:t xml:space="preserve"> </w:t>
      </w:r>
      <w:r>
        <w:rPr>
          <w:w w:val="110"/>
          <w:sz w:val="24"/>
        </w:rPr>
        <w:t>incorporate</w:t>
      </w:r>
      <w:r>
        <w:rPr>
          <w:spacing w:val="-11"/>
          <w:w w:val="110"/>
          <w:sz w:val="24"/>
        </w:rPr>
        <w:t xml:space="preserve"> </w:t>
      </w:r>
      <w:r>
        <w:rPr>
          <w:w w:val="110"/>
          <w:sz w:val="24"/>
        </w:rPr>
        <w:t>performance indicators</w:t>
      </w:r>
    </w:p>
    <w:p w14:paraId="70410470" w14:textId="77777777" w:rsidR="008036BC" w:rsidRDefault="008036BC">
      <w:pPr>
        <w:pStyle w:val="BodyText"/>
        <w:rPr>
          <w:sz w:val="25"/>
        </w:rPr>
      </w:pPr>
    </w:p>
    <w:p w14:paraId="09542225" w14:textId="77777777" w:rsidR="008036BC" w:rsidRDefault="006A1D1F">
      <w:pPr>
        <w:pStyle w:val="ListParagraph"/>
        <w:numPr>
          <w:ilvl w:val="0"/>
          <w:numId w:val="1"/>
        </w:numPr>
        <w:tabs>
          <w:tab w:val="left" w:pos="470"/>
          <w:tab w:val="left" w:pos="471"/>
        </w:tabs>
        <w:spacing w:before="1" w:line="249" w:lineRule="auto"/>
        <w:ind w:left="474" w:right="1384" w:hanging="366"/>
        <w:rPr>
          <w:sz w:val="24"/>
        </w:rPr>
      </w:pPr>
      <w:r>
        <w:rPr>
          <w:w w:val="110"/>
          <w:sz w:val="24"/>
        </w:rPr>
        <w:t>Review</w:t>
      </w:r>
      <w:r>
        <w:rPr>
          <w:spacing w:val="-26"/>
          <w:w w:val="110"/>
          <w:sz w:val="24"/>
        </w:rPr>
        <w:t xml:space="preserve"> </w:t>
      </w:r>
      <w:r>
        <w:rPr>
          <w:w w:val="110"/>
          <w:sz w:val="24"/>
        </w:rPr>
        <w:t>will</w:t>
      </w:r>
      <w:r>
        <w:rPr>
          <w:spacing w:val="-28"/>
          <w:w w:val="110"/>
          <w:sz w:val="24"/>
        </w:rPr>
        <w:t xml:space="preserve"> </w:t>
      </w:r>
      <w:r>
        <w:rPr>
          <w:w w:val="110"/>
          <w:sz w:val="24"/>
        </w:rPr>
        <w:t>be</w:t>
      </w:r>
      <w:r>
        <w:rPr>
          <w:spacing w:val="-42"/>
          <w:w w:val="110"/>
          <w:sz w:val="24"/>
        </w:rPr>
        <w:t xml:space="preserve"> </w:t>
      </w:r>
      <w:r>
        <w:rPr>
          <w:w w:val="110"/>
          <w:sz w:val="24"/>
        </w:rPr>
        <w:t>supported</w:t>
      </w:r>
      <w:r>
        <w:rPr>
          <w:spacing w:val="-15"/>
          <w:w w:val="110"/>
          <w:sz w:val="24"/>
        </w:rPr>
        <w:t xml:space="preserve"> </w:t>
      </w:r>
      <w:r>
        <w:rPr>
          <w:w w:val="110"/>
          <w:sz w:val="24"/>
        </w:rPr>
        <w:t>by</w:t>
      </w:r>
      <w:r>
        <w:rPr>
          <w:spacing w:val="-31"/>
          <w:w w:val="110"/>
          <w:sz w:val="24"/>
        </w:rPr>
        <w:t xml:space="preserve"> </w:t>
      </w:r>
      <w:r>
        <w:rPr>
          <w:w w:val="110"/>
          <w:sz w:val="24"/>
        </w:rPr>
        <w:t>analysis</w:t>
      </w:r>
      <w:r>
        <w:rPr>
          <w:spacing w:val="-28"/>
          <w:w w:val="110"/>
          <w:sz w:val="24"/>
        </w:rPr>
        <w:t xml:space="preserve"> </w:t>
      </w:r>
      <w:r>
        <w:rPr>
          <w:w w:val="110"/>
          <w:sz w:val="24"/>
        </w:rPr>
        <w:t>of</w:t>
      </w:r>
      <w:r>
        <w:rPr>
          <w:spacing w:val="-29"/>
          <w:w w:val="110"/>
          <w:sz w:val="24"/>
        </w:rPr>
        <w:t xml:space="preserve"> </w:t>
      </w:r>
      <w:r>
        <w:rPr>
          <w:w w:val="110"/>
          <w:sz w:val="24"/>
        </w:rPr>
        <w:t>user,</w:t>
      </w:r>
      <w:r>
        <w:rPr>
          <w:spacing w:val="-32"/>
          <w:w w:val="110"/>
          <w:sz w:val="24"/>
        </w:rPr>
        <w:t xml:space="preserve"> </w:t>
      </w:r>
      <w:r>
        <w:rPr>
          <w:w w:val="110"/>
          <w:sz w:val="24"/>
        </w:rPr>
        <w:t>employees</w:t>
      </w:r>
      <w:r>
        <w:rPr>
          <w:spacing w:val="-25"/>
          <w:w w:val="110"/>
          <w:sz w:val="24"/>
        </w:rPr>
        <w:t xml:space="preserve"> </w:t>
      </w:r>
      <w:r>
        <w:rPr>
          <w:w w:val="110"/>
          <w:sz w:val="24"/>
        </w:rPr>
        <w:t>and</w:t>
      </w:r>
      <w:r>
        <w:rPr>
          <w:spacing w:val="-14"/>
          <w:w w:val="110"/>
          <w:sz w:val="24"/>
        </w:rPr>
        <w:t xml:space="preserve"> </w:t>
      </w:r>
      <w:r>
        <w:rPr>
          <w:w w:val="110"/>
          <w:sz w:val="24"/>
        </w:rPr>
        <w:t>stakeholder</w:t>
      </w:r>
      <w:r>
        <w:rPr>
          <w:spacing w:val="-28"/>
          <w:w w:val="110"/>
          <w:sz w:val="24"/>
        </w:rPr>
        <w:t xml:space="preserve"> </w:t>
      </w:r>
      <w:r>
        <w:rPr>
          <w:w w:val="110"/>
          <w:sz w:val="24"/>
        </w:rPr>
        <w:t>views</w:t>
      </w:r>
      <w:r>
        <w:rPr>
          <w:spacing w:val="-28"/>
          <w:w w:val="110"/>
          <w:sz w:val="24"/>
        </w:rPr>
        <w:t xml:space="preserve"> </w:t>
      </w:r>
      <w:r>
        <w:rPr>
          <w:w w:val="110"/>
          <w:sz w:val="24"/>
        </w:rPr>
        <w:t>and</w:t>
      </w:r>
      <w:r>
        <w:rPr>
          <w:spacing w:val="-11"/>
          <w:w w:val="110"/>
          <w:sz w:val="24"/>
        </w:rPr>
        <w:t xml:space="preserve"> </w:t>
      </w:r>
      <w:r>
        <w:rPr>
          <w:w w:val="110"/>
          <w:sz w:val="24"/>
        </w:rPr>
        <w:t>perception, gathered</w:t>
      </w:r>
      <w:r>
        <w:rPr>
          <w:spacing w:val="-25"/>
          <w:w w:val="110"/>
          <w:sz w:val="24"/>
        </w:rPr>
        <w:t xml:space="preserve"> </w:t>
      </w:r>
      <w:r>
        <w:rPr>
          <w:w w:val="110"/>
          <w:sz w:val="24"/>
        </w:rPr>
        <w:t>via</w:t>
      </w:r>
      <w:r>
        <w:rPr>
          <w:spacing w:val="-31"/>
          <w:w w:val="110"/>
          <w:sz w:val="24"/>
        </w:rPr>
        <w:t xml:space="preserve"> </w:t>
      </w:r>
      <w:r>
        <w:rPr>
          <w:w w:val="110"/>
          <w:sz w:val="24"/>
        </w:rPr>
        <w:t>questionnaires,</w:t>
      </w:r>
      <w:r>
        <w:rPr>
          <w:spacing w:val="-42"/>
          <w:w w:val="110"/>
          <w:sz w:val="24"/>
        </w:rPr>
        <w:t xml:space="preserve"> </w:t>
      </w:r>
      <w:r>
        <w:rPr>
          <w:w w:val="110"/>
          <w:sz w:val="24"/>
        </w:rPr>
        <w:t>surveys</w:t>
      </w:r>
      <w:r>
        <w:rPr>
          <w:spacing w:val="-26"/>
          <w:w w:val="110"/>
          <w:sz w:val="24"/>
        </w:rPr>
        <w:t xml:space="preserve"> </w:t>
      </w:r>
      <w:r>
        <w:rPr>
          <w:w w:val="110"/>
          <w:sz w:val="24"/>
        </w:rPr>
        <w:t>and</w:t>
      </w:r>
      <w:r>
        <w:rPr>
          <w:spacing w:val="-11"/>
          <w:w w:val="110"/>
          <w:sz w:val="24"/>
        </w:rPr>
        <w:t xml:space="preserve"> </w:t>
      </w:r>
      <w:r>
        <w:rPr>
          <w:w w:val="110"/>
          <w:sz w:val="24"/>
        </w:rPr>
        <w:t>review</w:t>
      </w:r>
      <w:r>
        <w:rPr>
          <w:spacing w:val="-22"/>
          <w:w w:val="110"/>
          <w:sz w:val="24"/>
        </w:rPr>
        <w:t xml:space="preserve"> </w:t>
      </w:r>
      <w:r>
        <w:rPr>
          <w:w w:val="110"/>
          <w:sz w:val="24"/>
        </w:rPr>
        <w:t>meetings</w:t>
      </w:r>
    </w:p>
    <w:p w14:paraId="7BAE96D1" w14:textId="77777777" w:rsidR="008036BC" w:rsidRDefault="008036BC">
      <w:pPr>
        <w:pStyle w:val="BodyText"/>
        <w:spacing w:before="4"/>
        <w:rPr>
          <w:sz w:val="26"/>
        </w:rPr>
      </w:pPr>
    </w:p>
    <w:p w14:paraId="73DCC4A9" w14:textId="77777777" w:rsidR="008036BC" w:rsidRDefault="006A1D1F">
      <w:pPr>
        <w:pStyle w:val="BodyText"/>
        <w:spacing w:before="1"/>
        <w:ind w:left="150"/>
      </w:pPr>
      <w:r>
        <w:rPr>
          <w:w w:val="105"/>
        </w:rPr>
        <w:t>The outcome of these processes will provide</w:t>
      </w:r>
      <w:r>
        <w:rPr>
          <w:spacing w:val="57"/>
          <w:w w:val="105"/>
        </w:rPr>
        <w:t xml:space="preserve"> </w:t>
      </w:r>
      <w:r>
        <w:rPr>
          <w:w w:val="105"/>
        </w:rPr>
        <w:t>information:</w:t>
      </w:r>
    </w:p>
    <w:p w14:paraId="77718798" w14:textId="77777777" w:rsidR="008036BC" w:rsidRDefault="008036BC">
      <w:pPr>
        <w:pStyle w:val="BodyText"/>
        <w:spacing w:before="11"/>
        <w:rPr>
          <w:sz w:val="27"/>
        </w:rPr>
      </w:pPr>
    </w:p>
    <w:p w14:paraId="596BCA54" w14:textId="209400D4" w:rsidR="008036BC" w:rsidRDefault="006A1D1F">
      <w:pPr>
        <w:pStyle w:val="ListParagraph"/>
        <w:numPr>
          <w:ilvl w:val="0"/>
          <w:numId w:val="1"/>
        </w:numPr>
        <w:tabs>
          <w:tab w:val="left" w:pos="474"/>
          <w:tab w:val="left" w:pos="475"/>
        </w:tabs>
        <w:ind w:left="474" w:hanging="366"/>
        <w:rPr>
          <w:sz w:val="24"/>
        </w:rPr>
      </w:pPr>
      <w:r>
        <w:rPr>
          <w:w w:val="105"/>
          <w:sz w:val="24"/>
        </w:rPr>
        <w:t xml:space="preserve">To inform </w:t>
      </w:r>
      <w:r w:rsidR="0038393B">
        <w:rPr>
          <w:w w:val="105"/>
          <w:sz w:val="24"/>
        </w:rPr>
        <w:t>the process</w:t>
      </w:r>
      <w:r>
        <w:rPr>
          <w:w w:val="105"/>
          <w:sz w:val="24"/>
        </w:rPr>
        <w:t xml:space="preserve"> of</w:t>
      </w:r>
      <w:r w:rsidR="0038393B">
        <w:rPr>
          <w:w w:val="105"/>
          <w:sz w:val="24"/>
        </w:rPr>
        <w:t xml:space="preserve"> </w:t>
      </w:r>
      <w:r w:rsidR="0038393B" w:rsidRPr="0038393B">
        <w:rPr>
          <w:w w:val="110"/>
          <w:sz w:val="24"/>
        </w:rPr>
        <w:t>Holywell Town Football Club</w:t>
      </w:r>
      <w:r>
        <w:rPr>
          <w:w w:val="105"/>
          <w:sz w:val="24"/>
        </w:rPr>
        <w:t xml:space="preserve"> self-assessment </w:t>
      </w:r>
      <w:r w:rsidR="0038393B">
        <w:rPr>
          <w:w w:val="105"/>
          <w:sz w:val="24"/>
        </w:rPr>
        <w:t xml:space="preserve">and </w:t>
      </w:r>
      <w:r w:rsidR="00707E24">
        <w:rPr>
          <w:w w:val="105"/>
          <w:sz w:val="24"/>
        </w:rPr>
        <w:t xml:space="preserve">development </w:t>
      </w:r>
      <w:r w:rsidR="00707E24">
        <w:rPr>
          <w:spacing w:val="7"/>
          <w:w w:val="105"/>
          <w:sz w:val="24"/>
        </w:rPr>
        <w:t>planning</w:t>
      </w:r>
    </w:p>
    <w:p w14:paraId="173DD8F3" w14:textId="524F58A0" w:rsidR="008036BC" w:rsidRDefault="006A1D1F">
      <w:pPr>
        <w:pStyle w:val="ListParagraph"/>
        <w:numPr>
          <w:ilvl w:val="0"/>
          <w:numId w:val="1"/>
        </w:numPr>
        <w:tabs>
          <w:tab w:val="left" w:pos="474"/>
          <w:tab w:val="left" w:pos="475"/>
        </w:tabs>
        <w:spacing w:before="11"/>
        <w:ind w:left="474" w:hanging="366"/>
        <w:rPr>
          <w:sz w:val="24"/>
        </w:rPr>
      </w:pPr>
      <w:r>
        <w:rPr>
          <w:w w:val="105"/>
          <w:sz w:val="24"/>
        </w:rPr>
        <w:t xml:space="preserve">To </w:t>
      </w:r>
      <w:r w:rsidR="0038393B">
        <w:rPr>
          <w:w w:val="105"/>
          <w:sz w:val="24"/>
        </w:rPr>
        <w:t>action plan</w:t>
      </w:r>
      <w:r>
        <w:rPr>
          <w:w w:val="105"/>
          <w:sz w:val="24"/>
        </w:rPr>
        <w:t xml:space="preserve"> for improvement </w:t>
      </w:r>
      <w:r w:rsidR="0038393B">
        <w:rPr>
          <w:w w:val="105"/>
          <w:sz w:val="24"/>
        </w:rPr>
        <w:t>at Holywell</w:t>
      </w:r>
      <w:r w:rsidR="0038393B" w:rsidRPr="0038393B">
        <w:rPr>
          <w:w w:val="110"/>
          <w:sz w:val="24"/>
        </w:rPr>
        <w:t xml:space="preserve"> Town Football Club</w:t>
      </w:r>
      <w:r>
        <w:rPr>
          <w:w w:val="105"/>
          <w:sz w:val="24"/>
        </w:rPr>
        <w:t xml:space="preserve"> team</w:t>
      </w:r>
      <w:r>
        <w:rPr>
          <w:spacing w:val="30"/>
          <w:w w:val="105"/>
          <w:sz w:val="24"/>
        </w:rPr>
        <w:t xml:space="preserve"> </w:t>
      </w:r>
      <w:r>
        <w:rPr>
          <w:w w:val="105"/>
          <w:sz w:val="24"/>
        </w:rPr>
        <w:t>level</w:t>
      </w:r>
    </w:p>
    <w:p w14:paraId="3AB8B35A" w14:textId="6FE01507" w:rsidR="008036BC" w:rsidRDefault="0038393B">
      <w:pPr>
        <w:pStyle w:val="ListParagraph"/>
        <w:numPr>
          <w:ilvl w:val="0"/>
          <w:numId w:val="1"/>
        </w:numPr>
        <w:tabs>
          <w:tab w:val="left" w:pos="481"/>
          <w:tab w:val="left" w:pos="482"/>
        </w:tabs>
        <w:spacing w:before="11"/>
        <w:ind w:left="481" w:hanging="366"/>
        <w:rPr>
          <w:sz w:val="24"/>
        </w:rPr>
      </w:pPr>
      <w:r>
        <w:rPr>
          <w:w w:val="105"/>
          <w:sz w:val="24"/>
        </w:rPr>
        <w:t>To highlight</w:t>
      </w:r>
      <w:r w:rsidR="006A1D1F">
        <w:rPr>
          <w:w w:val="105"/>
          <w:sz w:val="24"/>
        </w:rPr>
        <w:t xml:space="preserve"> issues that need </w:t>
      </w:r>
      <w:r w:rsidR="00707E24">
        <w:rPr>
          <w:w w:val="105"/>
          <w:sz w:val="24"/>
        </w:rPr>
        <w:t>consideration by</w:t>
      </w:r>
      <w:r w:rsidR="006A1D1F">
        <w:rPr>
          <w:w w:val="105"/>
          <w:sz w:val="24"/>
        </w:rPr>
        <w:t xml:space="preserve"> </w:t>
      </w:r>
      <w:r w:rsidRPr="0038393B">
        <w:rPr>
          <w:w w:val="110"/>
          <w:sz w:val="24"/>
        </w:rPr>
        <w:t>Holywell Town Football Club</w:t>
      </w:r>
    </w:p>
    <w:p w14:paraId="5AC54BB3" w14:textId="06213201" w:rsidR="008036BC" w:rsidRDefault="006A1D1F">
      <w:pPr>
        <w:pStyle w:val="ListParagraph"/>
        <w:numPr>
          <w:ilvl w:val="0"/>
          <w:numId w:val="1"/>
        </w:numPr>
        <w:tabs>
          <w:tab w:val="left" w:pos="481"/>
          <w:tab w:val="left" w:pos="482"/>
        </w:tabs>
        <w:spacing w:before="19"/>
        <w:ind w:left="481" w:hanging="366"/>
        <w:rPr>
          <w:sz w:val="24"/>
        </w:rPr>
      </w:pPr>
      <w:r>
        <w:rPr>
          <w:w w:val="110"/>
          <w:sz w:val="24"/>
        </w:rPr>
        <w:t>That</w:t>
      </w:r>
      <w:r>
        <w:rPr>
          <w:spacing w:val="-16"/>
          <w:w w:val="110"/>
          <w:sz w:val="24"/>
        </w:rPr>
        <w:t xml:space="preserve"> </w:t>
      </w:r>
      <w:r>
        <w:rPr>
          <w:w w:val="110"/>
          <w:sz w:val="24"/>
        </w:rPr>
        <w:t>supports</w:t>
      </w:r>
      <w:r>
        <w:rPr>
          <w:spacing w:val="-18"/>
          <w:w w:val="110"/>
          <w:sz w:val="24"/>
        </w:rPr>
        <w:t xml:space="preserve"> </w:t>
      </w:r>
      <w:r w:rsidR="0038393B" w:rsidRPr="0038393B">
        <w:rPr>
          <w:w w:val="110"/>
          <w:sz w:val="24"/>
        </w:rPr>
        <w:t>Holywell Town Football Club</w:t>
      </w:r>
      <w:r w:rsidR="0038393B">
        <w:rPr>
          <w:w w:val="110"/>
          <w:sz w:val="24"/>
        </w:rPr>
        <w:t>'s</w:t>
      </w:r>
      <w:r>
        <w:rPr>
          <w:w w:val="110"/>
          <w:sz w:val="24"/>
        </w:rPr>
        <w:t xml:space="preserve"> business</w:t>
      </w:r>
      <w:r>
        <w:rPr>
          <w:spacing w:val="-13"/>
          <w:w w:val="110"/>
          <w:sz w:val="24"/>
        </w:rPr>
        <w:t xml:space="preserve"> </w:t>
      </w:r>
      <w:r>
        <w:rPr>
          <w:w w:val="110"/>
          <w:sz w:val="24"/>
        </w:rPr>
        <w:t>and</w:t>
      </w:r>
      <w:r>
        <w:rPr>
          <w:spacing w:val="1"/>
          <w:w w:val="110"/>
          <w:sz w:val="24"/>
        </w:rPr>
        <w:t xml:space="preserve"> </w:t>
      </w:r>
      <w:r>
        <w:rPr>
          <w:w w:val="110"/>
          <w:sz w:val="24"/>
        </w:rPr>
        <w:t>strategic</w:t>
      </w:r>
      <w:r>
        <w:rPr>
          <w:spacing w:val="-4"/>
          <w:w w:val="110"/>
          <w:sz w:val="24"/>
        </w:rPr>
        <w:t xml:space="preserve"> </w:t>
      </w:r>
      <w:r>
        <w:rPr>
          <w:w w:val="110"/>
          <w:sz w:val="24"/>
        </w:rPr>
        <w:t>planning</w:t>
      </w:r>
      <w:r>
        <w:rPr>
          <w:spacing w:val="-10"/>
          <w:w w:val="110"/>
          <w:sz w:val="24"/>
        </w:rPr>
        <w:t xml:space="preserve"> </w:t>
      </w:r>
      <w:r>
        <w:rPr>
          <w:w w:val="110"/>
          <w:sz w:val="24"/>
        </w:rPr>
        <w:t>cycle</w:t>
      </w:r>
    </w:p>
    <w:p w14:paraId="5DF60138" w14:textId="2092BE16" w:rsidR="008036BC" w:rsidRDefault="006A1D1F">
      <w:pPr>
        <w:pStyle w:val="ListParagraph"/>
        <w:numPr>
          <w:ilvl w:val="0"/>
          <w:numId w:val="1"/>
        </w:numPr>
        <w:tabs>
          <w:tab w:val="left" w:pos="481"/>
          <w:tab w:val="left" w:pos="482"/>
        </w:tabs>
        <w:spacing w:before="12"/>
        <w:ind w:left="481" w:hanging="366"/>
        <w:rPr>
          <w:sz w:val="24"/>
        </w:rPr>
      </w:pPr>
      <w:r>
        <w:rPr>
          <w:w w:val="110"/>
          <w:sz w:val="24"/>
        </w:rPr>
        <w:t xml:space="preserve">That supports </w:t>
      </w:r>
      <w:r w:rsidR="0038393B" w:rsidRPr="0038393B">
        <w:rPr>
          <w:w w:val="110"/>
          <w:sz w:val="24"/>
        </w:rPr>
        <w:t>Holywell Town Football Club</w:t>
      </w:r>
      <w:r w:rsidR="0038393B">
        <w:rPr>
          <w:w w:val="110"/>
          <w:sz w:val="24"/>
        </w:rPr>
        <w:t>'s</w:t>
      </w:r>
      <w:r>
        <w:rPr>
          <w:w w:val="110"/>
          <w:sz w:val="24"/>
        </w:rPr>
        <w:t xml:space="preserve"> contract compliance to an exemplary</w:t>
      </w:r>
      <w:r>
        <w:rPr>
          <w:spacing w:val="-23"/>
          <w:w w:val="110"/>
          <w:sz w:val="24"/>
        </w:rPr>
        <w:t xml:space="preserve"> </w:t>
      </w:r>
      <w:r>
        <w:rPr>
          <w:w w:val="110"/>
          <w:sz w:val="24"/>
        </w:rPr>
        <w:t>standard</w:t>
      </w:r>
    </w:p>
    <w:p w14:paraId="4199B076" w14:textId="77777777" w:rsidR="008036BC" w:rsidRDefault="008036BC">
      <w:pPr>
        <w:pStyle w:val="BodyText"/>
        <w:spacing w:before="11"/>
        <w:rPr>
          <w:sz w:val="27"/>
        </w:rPr>
      </w:pPr>
    </w:p>
    <w:p w14:paraId="40138705" w14:textId="7CE0ABC5" w:rsidR="008036BC" w:rsidRDefault="006A1D1F">
      <w:pPr>
        <w:pStyle w:val="BodyText"/>
        <w:spacing w:line="249" w:lineRule="auto"/>
        <w:ind w:left="119" w:right="1004" w:firstLine="84"/>
      </w:pPr>
      <w:r>
        <w:rPr>
          <w:w w:val="105"/>
        </w:rPr>
        <w:t xml:space="preserve">Feedback on actions resulting from this quality review process will be communicated to employees via regular </w:t>
      </w:r>
      <w:r w:rsidR="0038393B">
        <w:rPr>
          <w:w w:val="105"/>
        </w:rPr>
        <w:t>team and</w:t>
      </w:r>
      <w:r>
        <w:rPr>
          <w:w w:val="105"/>
        </w:rPr>
        <w:t>/or individual</w:t>
      </w:r>
      <w:r>
        <w:rPr>
          <w:spacing w:val="60"/>
          <w:w w:val="105"/>
        </w:rPr>
        <w:t xml:space="preserve"> </w:t>
      </w:r>
      <w:r>
        <w:rPr>
          <w:w w:val="105"/>
        </w:rPr>
        <w:t>meetings.</w:t>
      </w:r>
    </w:p>
    <w:p w14:paraId="482F90B9" w14:textId="77777777" w:rsidR="008036BC" w:rsidRDefault="008036BC">
      <w:pPr>
        <w:pStyle w:val="BodyText"/>
        <w:spacing w:before="1"/>
        <w:rPr>
          <w:sz w:val="25"/>
        </w:rPr>
      </w:pPr>
    </w:p>
    <w:p w14:paraId="63CFF51A" w14:textId="7221FC4F" w:rsidR="008036BC" w:rsidRDefault="00271792">
      <w:pPr>
        <w:pStyle w:val="BodyText"/>
        <w:spacing w:before="1" w:line="256" w:lineRule="auto"/>
        <w:ind w:left="279" w:right="1004" w:hanging="122"/>
      </w:pPr>
      <w:r>
        <w:rPr>
          <w:noProof/>
          <w:lang w:val="en-GB" w:eastAsia="en-GB"/>
        </w:rPr>
        <mc:AlternateContent>
          <mc:Choice Requires="wps">
            <w:drawing>
              <wp:anchor distT="0" distB="0" distL="114300" distR="114300" simplePos="0" relativeHeight="251661312" behindDoc="0" locked="0" layoutInCell="1" allowOverlap="1" wp14:anchorId="6C0EFF4A" wp14:editId="166498BF">
                <wp:simplePos x="0" y="0"/>
                <wp:positionH relativeFrom="page">
                  <wp:posOffset>7475220</wp:posOffset>
                </wp:positionH>
                <wp:positionV relativeFrom="paragraph">
                  <wp:posOffset>5748020</wp:posOffset>
                </wp:positionV>
                <wp:extent cx="0" cy="0"/>
                <wp:effectExtent l="7620" t="5594985" r="11430" b="558800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A2657" id="Line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8.6pt,452.6pt" to="588.6pt,4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M1FgIAADs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" strokeweight=".36pt">
                <w10:wrap anchorx="page"/>
              </v:line>
            </w:pict>
          </mc:Fallback>
        </mc:AlternateContent>
      </w:r>
      <w:r w:rsidR="006A1D1F">
        <w:rPr>
          <w:w w:val="105"/>
        </w:rPr>
        <w:t xml:space="preserve">The outcomes and action plans which result from the process will form the basis of the annual </w:t>
      </w:r>
      <w:r w:rsidR="0038393B" w:rsidRPr="0038393B">
        <w:rPr>
          <w:w w:val="110"/>
        </w:rPr>
        <w:t>Holywell Town Football Club</w:t>
      </w:r>
      <w:r w:rsidR="006A1D1F">
        <w:rPr>
          <w:w w:val="105"/>
        </w:rPr>
        <w:t xml:space="preserve"> Self-</w:t>
      </w:r>
      <w:r w:rsidR="00707E24">
        <w:rPr>
          <w:w w:val="105"/>
        </w:rPr>
        <w:t>Assessment</w:t>
      </w:r>
      <w:r w:rsidR="006A1D1F">
        <w:rPr>
          <w:w w:val="105"/>
        </w:rPr>
        <w:t xml:space="preserve"> Report.</w:t>
      </w:r>
    </w:p>
    <w:p w14:paraId="3BFAD5DD" w14:textId="77777777" w:rsidR="008036BC" w:rsidRDefault="008036BC">
      <w:pPr>
        <w:pStyle w:val="BodyText"/>
        <w:rPr>
          <w:sz w:val="20"/>
        </w:rPr>
      </w:pPr>
    </w:p>
    <w:p w14:paraId="20EB5CF3" w14:textId="77777777" w:rsidR="008036BC" w:rsidRDefault="008036BC">
      <w:pPr>
        <w:pStyle w:val="BodyText"/>
        <w:rPr>
          <w:sz w:val="20"/>
        </w:rPr>
      </w:pPr>
    </w:p>
    <w:p w14:paraId="00598BB5" w14:textId="77777777" w:rsidR="008036BC" w:rsidRDefault="008036BC">
      <w:pPr>
        <w:pStyle w:val="BodyText"/>
        <w:rPr>
          <w:sz w:val="20"/>
        </w:rPr>
      </w:pPr>
    </w:p>
    <w:p w14:paraId="06513F6D" w14:textId="77777777" w:rsidR="008036BC" w:rsidRDefault="008036BC">
      <w:pPr>
        <w:pStyle w:val="BodyText"/>
        <w:spacing w:before="1"/>
        <w:rPr>
          <w:sz w:val="13"/>
        </w:rPr>
      </w:pPr>
    </w:p>
    <w:p w14:paraId="75FAF391" w14:textId="77777777" w:rsidR="008036BC" w:rsidRDefault="008036BC">
      <w:pPr>
        <w:pStyle w:val="BodyText"/>
        <w:rPr>
          <w:sz w:val="26"/>
        </w:rPr>
      </w:pPr>
    </w:p>
    <w:p w14:paraId="375EE804" w14:textId="77777777" w:rsidR="008036BC" w:rsidRDefault="008036BC">
      <w:pPr>
        <w:pStyle w:val="BodyText"/>
        <w:spacing w:before="6"/>
        <w:rPr>
          <w:sz w:val="21"/>
        </w:rPr>
      </w:pPr>
    </w:p>
    <w:p w14:paraId="4EF7A929" w14:textId="77777777" w:rsidR="008036BC" w:rsidRDefault="008036BC">
      <w:pPr>
        <w:tabs>
          <w:tab w:val="left" w:pos="3350"/>
        </w:tabs>
        <w:ind w:left="133"/>
        <w:rPr>
          <w:rFonts w:ascii="Arial"/>
          <w:sz w:val="41"/>
        </w:rPr>
      </w:pPr>
      <w:bookmarkStart w:id="1" w:name="_GoBack"/>
      <w:bookmarkEnd w:id="1"/>
    </w:p>
    <w:sectPr w:rsidR="008036BC">
      <w:pgSz w:w="11910" w:h="16850"/>
      <w:pgMar w:top="100" w:right="0" w:bottom="1160" w:left="26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DBE79" w14:textId="77777777" w:rsidR="00186AF0" w:rsidRDefault="00186AF0">
      <w:r>
        <w:separator/>
      </w:r>
    </w:p>
  </w:endnote>
  <w:endnote w:type="continuationSeparator" w:id="0">
    <w:p w14:paraId="22BF4D07" w14:textId="77777777" w:rsidR="00186AF0" w:rsidRDefault="0018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8C7B" w14:textId="77777777" w:rsidR="008036BC" w:rsidRDefault="00271792">
    <w:pPr>
      <w:pStyle w:val="BodyText"/>
      <w:spacing w:line="14" w:lineRule="auto"/>
      <w:rPr>
        <w:sz w:val="18"/>
      </w:rPr>
    </w:pPr>
    <w:r>
      <w:rPr>
        <w:noProof/>
        <w:lang w:val="en-GB" w:eastAsia="en-GB"/>
      </w:rPr>
      <mc:AlternateContent>
        <mc:Choice Requires="wps">
          <w:drawing>
            <wp:anchor distT="0" distB="0" distL="114300" distR="114300" simplePos="0" relativeHeight="251657728" behindDoc="1" locked="0" layoutInCell="1" allowOverlap="1" wp14:anchorId="1E7CC5DE" wp14:editId="33BFAAEB">
              <wp:simplePos x="0" y="0"/>
              <wp:positionH relativeFrom="page">
                <wp:posOffset>252730</wp:posOffset>
              </wp:positionH>
              <wp:positionV relativeFrom="page">
                <wp:posOffset>9940925</wp:posOffset>
              </wp:positionV>
              <wp:extent cx="1579245" cy="160655"/>
              <wp:effectExtent l="0" t="0" r="0" b="444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2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CC7F8" w14:textId="40CF3433" w:rsidR="008036BC" w:rsidRDefault="008036BC">
                          <w:pPr>
                            <w:spacing w:before="13"/>
                            <w:ind w:left="20"/>
                            <w:rPr>
                              <w:rFonts w:ascii="Arial"/>
                              <w:w w:val="105"/>
                              <w:sz w:val="19"/>
                            </w:rPr>
                          </w:pPr>
                        </w:p>
                        <w:p w14:paraId="681263CA" w14:textId="77777777" w:rsidR="00707E24" w:rsidRDefault="00707E24">
                          <w:pPr>
                            <w:spacing w:before="13"/>
                            <w:ind w:left="20"/>
                            <w:rPr>
                              <w:rFonts w:ascii="Arial"/>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CC5DE" id="_x0000_t202" coordsize="21600,21600" o:spt="202" path="m,l,21600r21600,l21600,xe">
              <v:stroke joinstyle="miter"/>
              <v:path gradientshapeok="t" o:connecttype="rect"/>
            </v:shapetype>
            <v:shape id="Text Box 1" o:spid="_x0000_s1026" type="#_x0000_t202" style="position:absolute;margin-left:19.9pt;margin-top:782.75pt;width:124.35pt;height:12.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" filled="f" stroked="f">
              <v:textbox inset="0,0,0,0">
                <w:txbxContent>
                  <w:p w14:paraId="5B0CC7F8" w14:textId="40CF3433" w:rsidR="008036BC" w:rsidRDefault="008036BC">
                    <w:pPr>
                      <w:spacing w:before="13"/>
                      <w:ind w:left="20"/>
                      <w:rPr>
                        <w:rFonts w:ascii="Arial"/>
                        <w:w w:val="105"/>
                        <w:sz w:val="19"/>
                      </w:rPr>
                    </w:pPr>
                  </w:p>
                  <w:p w14:paraId="681263CA" w14:textId="77777777" w:rsidR="00707E24" w:rsidRDefault="00707E24">
                    <w:pPr>
                      <w:spacing w:before="13"/>
                      <w:ind w:left="20"/>
                      <w:rPr>
                        <w:rFonts w:ascii="Arial"/>
                        <w:sz w:val="19"/>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3EA70" w14:textId="77777777" w:rsidR="00186AF0" w:rsidRDefault="00186AF0">
      <w:r>
        <w:separator/>
      </w:r>
    </w:p>
  </w:footnote>
  <w:footnote w:type="continuationSeparator" w:id="0">
    <w:p w14:paraId="0E9EE838" w14:textId="77777777" w:rsidR="00186AF0" w:rsidRDefault="00186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7319B"/>
    <w:multiLevelType w:val="hybridMultilevel"/>
    <w:tmpl w:val="76FC0902"/>
    <w:lvl w:ilvl="0" w:tplc="D70EF4CC">
      <w:numFmt w:val="bullet"/>
      <w:lvlText w:val="•"/>
      <w:lvlJc w:val="left"/>
      <w:pPr>
        <w:ind w:left="500" w:hanging="363"/>
      </w:pPr>
      <w:rPr>
        <w:rFonts w:hint="default"/>
        <w:w w:val="111"/>
      </w:rPr>
    </w:lvl>
    <w:lvl w:ilvl="1" w:tplc="BB36A476">
      <w:numFmt w:val="bullet"/>
      <w:lvlText w:val="•"/>
      <w:lvlJc w:val="left"/>
      <w:pPr>
        <w:ind w:left="687" w:hanging="352"/>
      </w:pPr>
      <w:rPr>
        <w:rFonts w:ascii="Times New Roman" w:eastAsia="Times New Roman" w:hAnsi="Times New Roman" w:cs="Times New Roman" w:hint="default"/>
        <w:w w:val="107"/>
        <w:sz w:val="24"/>
        <w:szCs w:val="24"/>
      </w:rPr>
    </w:lvl>
    <w:lvl w:ilvl="2" w:tplc="C6D09264">
      <w:numFmt w:val="bullet"/>
      <w:lvlText w:val="•"/>
      <w:lvlJc w:val="left"/>
      <w:pPr>
        <w:ind w:left="1900" w:hanging="352"/>
      </w:pPr>
      <w:rPr>
        <w:rFonts w:hint="default"/>
      </w:rPr>
    </w:lvl>
    <w:lvl w:ilvl="3" w:tplc="A952199E">
      <w:numFmt w:val="bullet"/>
      <w:lvlText w:val="•"/>
      <w:lvlJc w:val="left"/>
      <w:pPr>
        <w:ind w:left="3121" w:hanging="352"/>
      </w:pPr>
      <w:rPr>
        <w:rFonts w:hint="default"/>
      </w:rPr>
    </w:lvl>
    <w:lvl w:ilvl="4" w:tplc="15941576">
      <w:numFmt w:val="bullet"/>
      <w:lvlText w:val="•"/>
      <w:lvlJc w:val="left"/>
      <w:pPr>
        <w:ind w:left="4342" w:hanging="352"/>
      </w:pPr>
      <w:rPr>
        <w:rFonts w:hint="default"/>
      </w:rPr>
    </w:lvl>
    <w:lvl w:ilvl="5" w:tplc="BC6E5442">
      <w:numFmt w:val="bullet"/>
      <w:lvlText w:val="•"/>
      <w:lvlJc w:val="left"/>
      <w:pPr>
        <w:ind w:left="5563" w:hanging="352"/>
      </w:pPr>
      <w:rPr>
        <w:rFonts w:hint="default"/>
      </w:rPr>
    </w:lvl>
    <w:lvl w:ilvl="6" w:tplc="F52E7B7A">
      <w:numFmt w:val="bullet"/>
      <w:lvlText w:val="•"/>
      <w:lvlJc w:val="left"/>
      <w:pPr>
        <w:ind w:left="6784" w:hanging="352"/>
      </w:pPr>
      <w:rPr>
        <w:rFonts w:hint="default"/>
      </w:rPr>
    </w:lvl>
    <w:lvl w:ilvl="7" w:tplc="9DBA9396">
      <w:numFmt w:val="bullet"/>
      <w:lvlText w:val="•"/>
      <w:lvlJc w:val="left"/>
      <w:pPr>
        <w:ind w:left="8005" w:hanging="352"/>
      </w:pPr>
      <w:rPr>
        <w:rFonts w:hint="default"/>
      </w:rPr>
    </w:lvl>
    <w:lvl w:ilvl="8" w:tplc="8E828426">
      <w:numFmt w:val="bullet"/>
      <w:lvlText w:val="•"/>
      <w:lvlJc w:val="left"/>
      <w:pPr>
        <w:ind w:left="9226" w:hanging="35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C"/>
    <w:rsid w:val="00186AF0"/>
    <w:rsid w:val="00271792"/>
    <w:rsid w:val="0038393B"/>
    <w:rsid w:val="006A1D1F"/>
    <w:rsid w:val="00707E24"/>
    <w:rsid w:val="007311D5"/>
    <w:rsid w:val="008036BC"/>
    <w:rsid w:val="00A36724"/>
    <w:rsid w:val="00DC7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9466F"/>
  <w15:docId w15:val="{B44498AA-68A1-4C74-B4FB-C44CCA32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4" w:hanging="3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7E24"/>
    <w:pPr>
      <w:tabs>
        <w:tab w:val="center" w:pos="4513"/>
        <w:tab w:val="right" w:pos="9026"/>
      </w:tabs>
    </w:pPr>
  </w:style>
  <w:style w:type="character" w:customStyle="1" w:styleId="HeaderChar">
    <w:name w:val="Header Char"/>
    <w:basedOn w:val="DefaultParagraphFont"/>
    <w:link w:val="Header"/>
    <w:uiPriority w:val="99"/>
    <w:rsid w:val="00707E24"/>
    <w:rPr>
      <w:rFonts w:ascii="Times New Roman" w:eastAsia="Times New Roman" w:hAnsi="Times New Roman" w:cs="Times New Roman"/>
    </w:rPr>
  </w:style>
  <w:style w:type="paragraph" w:styleId="Footer">
    <w:name w:val="footer"/>
    <w:basedOn w:val="Normal"/>
    <w:link w:val="FooterChar"/>
    <w:uiPriority w:val="99"/>
    <w:unhideWhenUsed/>
    <w:rsid w:val="00707E24"/>
    <w:pPr>
      <w:tabs>
        <w:tab w:val="center" w:pos="4513"/>
        <w:tab w:val="right" w:pos="9026"/>
      </w:tabs>
    </w:pPr>
  </w:style>
  <w:style w:type="character" w:customStyle="1" w:styleId="FooterChar">
    <w:name w:val="Footer Char"/>
    <w:basedOn w:val="DefaultParagraphFont"/>
    <w:link w:val="Footer"/>
    <w:uiPriority w:val="99"/>
    <w:rsid w:val="00707E2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C073-AF38-4EDA-8D54-4F81A38AE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Llandudno Football Club</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stephen.m.roberts@talk21.com</cp:lastModifiedBy>
  <cp:revision>3</cp:revision>
  <dcterms:created xsi:type="dcterms:W3CDTF">2017-10-20T13:45:00Z</dcterms:created>
  <dcterms:modified xsi:type="dcterms:W3CDTF">2017-10-20T13:46:00Z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2016-07-27T00:00:00Z</vt:filetime>
  </property>
  <property fmtid="{D5CDD505-2E9C-101B-9397-08002B2CF9AE}" pid="3" name="LastSaved">
    <vt:filetime>2017-04-04T00:00:00Z</vt:filetime>
  </property>
</Properties>
</file>